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70A62" w14:textId="77777777" w:rsidR="00D161ED" w:rsidRDefault="004815CD">
      <w:pPr>
        <w:spacing w:line="560" w:lineRule="exact"/>
        <w:rPr>
          <w:rFonts w:ascii="仿宋" w:eastAsia="仿宋" w:hAnsi="仿宋" w:cs="仿宋"/>
          <w:sz w:val="32"/>
          <w:szCs w:val="32"/>
        </w:rPr>
      </w:pPr>
      <w:r>
        <w:rPr>
          <w:rFonts w:ascii="仿宋" w:eastAsia="仿宋" w:hAnsi="仿宋" w:cs="仿宋" w:hint="eastAsia"/>
          <w:sz w:val="32"/>
          <w:szCs w:val="32"/>
        </w:rPr>
        <w:t>附件4：</w:t>
      </w:r>
    </w:p>
    <w:tbl>
      <w:tblPr>
        <w:tblW w:w="14100" w:type="dxa"/>
        <w:tblInd w:w="93" w:type="dxa"/>
        <w:tblLayout w:type="fixed"/>
        <w:tblLook w:val="04A0" w:firstRow="1" w:lastRow="0" w:firstColumn="1" w:lastColumn="0" w:noHBand="0" w:noVBand="1"/>
      </w:tblPr>
      <w:tblGrid>
        <w:gridCol w:w="600"/>
        <w:gridCol w:w="560"/>
        <w:gridCol w:w="580"/>
        <w:gridCol w:w="668"/>
        <w:gridCol w:w="592"/>
        <w:gridCol w:w="940"/>
        <w:gridCol w:w="680"/>
        <w:gridCol w:w="940"/>
        <w:gridCol w:w="726"/>
        <w:gridCol w:w="3048"/>
        <w:gridCol w:w="3675"/>
        <w:gridCol w:w="1091"/>
      </w:tblGrid>
      <w:tr w:rsidR="00D161ED" w14:paraId="01297872" w14:textId="77777777">
        <w:trPr>
          <w:trHeight w:val="990"/>
        </w:trPr>
        <w:tc>
          <w:tcPr>
            <w:tcW w:w="14100" w:type="dxa"/>
            <w:gridSpan w:val="12"/>
            <w:tcBorders>
              <w:top w:val="nil"/>
              <w:left w:val="nil"/>
              <w:bottom w:val="nil"/>
              <w:right w:val="nil"/>
            </w:tcBorders>
            <w:vAlign w:val="center"/>
          </w:tcPr>
          <w:p w14:paraId="33A5F80A" w14:textId="77777777" w:rsidR="00D161ED" w:rsidRDefault="004815CD">
            <w:pPr>
              <w:widowControl/>
              <w:tabs>
                <w:tab w:val="left" w:pos="12180"/>
              </w:tabs>
              <w:jc w:val="center"/>
              <w:rPr>
                <w:rFonts w:ascii="仿宋" w:eastAsia="仿宋" w:hAnsi="仿宋" w:cs="仿宋"/>
                <w:color w:val="000000"/>
                <w:kern w:val="0"/>
                <w:sz w:val="44"/>
                <w:szCs w:val="44"/>
              </w:rPr>
            </w:pPr>
            <w:r>
              <w:rPr>
                <w:rFonts w:ascii="方正小标宋简体" w:eastAsia="方正小标宋简体" w:hAnsi="方正小标宋简体" w:cs="方正小标宋简体" w:hint="eastAsia"/>
                <w:color w:val="000000"/>
                <w:kern w:val="0"/>
                <w:sz w:val="44"/>
                <w:szCs w:val="44"/>
              </w:rPr>
              <w:t xml:space="preserve"> 第三届南京审计大学“青年五四奖章”人选信息汇总表</w:t>
            </w:r>
          </w:p>
        </w:tc>
      </w:tr>
      <w:tr w:rsidR="00D161ED" w14:paraId="6E0071B5" w14:textId="77777777">
        <w:trPr>
          <w:trHeight w:val="600"/>
        </w:trPr>
        <w:tc>
          <w:tcPr>
            <w:tcW w:w="14100" w:type="dxa"/>
            <w:gridSpan w:val="12"/>
            <w:tcBorders>
              <w:top w:val="nil"/>
              <w:left w:val="nil"/>
              <w:bottom w:val="single" w:sz="4" w:space="0" w:color="auto"/>
              <w:right w:val="nil"/>
            </w:tcBorders>
            <w:vAlign w:val="center"/>
          </w:tcPr>
          <w:p w14:paraId="2EFE549A" w14:textId="77777777" w:rsidR="00D161ED" w:rsidRDefault="004815CD">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报送单位 ：（盖章）</w:t>
            </w:r>
          </w:p>
        </w:tc>
      </w:tr>
      <w:tr w:rsidR="00D161ED" w14:paraId="7AF0B108" w14:textId="77777777" w:rsidTr="009C659C">
        <w:trPr>
          <w:trHeight w:val="1200"/>
        </w:trPr>
        <w:tc>
          <w:tcPr>
            <w:tcW w:w="600" w:type="dxa"/>
            <w:tcBorders>
              <w:top w:val="nil"/>
              <w:left w:val="single" w:sz="4" w:space="0" w:color="auto"/>
              <w:bottom w:val="single" w:sz="4" w:space="0" w:color="auto"/>
              <w:right w:val="single" w:sz="4" w:space="0" w:color="auto"/>
            </w:tcBorders>
            <w:shd w:val="clear" w:color="000000" w:fill="FFFFFF"/>
            <w:vAlign w:val="center"/>
          </w:tcPr>
          <w:p w14:paraId="22172953"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 xml:space="preserve">姓名 </w:t>
            </w:r>
          </w:p>
        </w:tc>
        <w:tc>
          <w:tcPr>
            <w:tcW w:w="560" w:type="dxa"/>
            <w:tcBorders>
              <w:top w:val="nil"/>
              <w:left w:val="nil"/>
              <w:bottom w:val="single" w:sz="4" w:space="0" w:color="auto"/>
              <w:right w:val="single" w:sz="4" w:space="0" w:color="auto"/>
            </w:tcBorders>
            <w:shd w:val="clear" w:color="000000" w:fill="FFFFFF"/>
            <w:vAlign w:val="center"/>
          </w:tcPr>
          <w:p w14:paraId="6D991B0F"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性别</w:t>
            </w:r>
          </w:p>
        </w:tc>
        <w:tc>
          <w:tcPr>
            <w:tcW w:w="580" w:type="dxa"/>
            <w:tcBorders>
              <w:top w:val="nil"/>
              <w:left w:val="nil"/>
              <w:bottom w:val="single" w:sz="4" w:space="0" w:color="auto"/>
              <w:right w:val="single" w:sz="4" w:space="0" w:color="auto"/>
            </w:tcBorders>
            <w:shd w:val="clear" w:color="000000" w:fill="FFFFFF"/>
            <w:vAlign w:val="center"/>
          </w:tcPr>
          <w:p w14:paraId="25AFFA59"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民族</w:t>
            </w:r>
          </w:p>
        </w:tc>
        <w:tc>
          <w:tcPr>
            <w:tcW w:w="668" w:type="dxa"/>
            <w:tcBorders>
              <w:top w:val="nil"/>
              <w:left w:val="nil"/>
              <w:bottom w:val="single" w:sz="4" w:space="0" w:color="auto"/>
              <w:right w:val="single" w:sz="4" w:space="0" w:color="auto"/>
            </w:tcBorders>
            <w:shd w:val="clear" w:color="000000" w:fill="FFFFFF"/>
            <w:vAlign w:val="center"/>
          </w:tcPr>
          <w:p w14:paraId="6B23F163"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出生年月</w:t>
            </w:r>
          </w:p>
        </w:tc>
        <w:tc>
          <w:tcPr>
            <w:tcW w:w="592" w:type="dxa"/>
            <w:tcBorders>
              <w:top w:val="nil"/>
              <w:left w:val="nil"/>
              <w:bottom w:val="single" w:sz="4" w:space="0" w:color="auto"/>
              <w:right w:val="single" w:sz="4" w:space="0" w:color="auto"/>
            </w:tcBorders>
            <w:shd w:val="clear" w:color="000000" w:fill="FFFFFF"/>
            <w:vAlign w:val="center"/>
          </w:tcPr>
          <w:p w14:paraId="5CF040A0"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政治面貌</w:t>
            </w:r>
          </w:p>
        </w:tc>
        <w:tc>
          <w:tcPr>
            <w:tcW w:w="940" w:type="dxa"/>
            <w:tcBorders>
              <w:top w:val="nil"/>
              <w:left w:val="nil"/>
              <w:bottom w:val="single" w:sz="4" w:space="0" w:color="auto"/>
              <w:right w:val="single" w:sz="4" w:space="0" w:color="auto"/>
            </w:tcBorders>
            <w:shd w:val="clear" w:color="000000" w:fill="FFFFFF"/>
            <w:vAlign w:val="center"/>
          </w:tcPr>
          <w:p w14:paraId="07EC1611"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毕业院校及专业</w:t>
            </w:r>
          </w:p>
        </w:tc>
        <w:tc>
          <w:tcPr>
            <w:tcW w:w="680" w:type="dxa"/>
            <w:tcBorders>
              <w:top w:val="nil"/>
              <w:left w:val="nil"/>
              <w:bottom w:val="single" w:sz="4" w:space="0" w:color="auto"/>
              <w:right w:val="single" w:sz="4" w:space="0" w:color="auto"/>
            </w:tcBorders>
            <w:shd w:val="clear" w:color="000000" w:fill="FFFFFF"/>
            <w:vAlign w:val="center"/>
          </w:tcPr>
          <w:p w14:paraId="071738C9"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学历</w:t>
            </w:r>
          </w:p>
        </w:tc>
        <w:tc>
          <w:tcPr>
            <w:tcW w:w="940" w:type="dxa"/>
            <w:tcBorders>
              <w:top w:val="nil"/>
              <w:left w:val="nil"/>
              <w:bottom w:val="single" w:sz="4" w:space="0" w:color="auto"/>
              <w:right w:val="single" w:sz="4" w:space="0" w:color="auto"/>
            </w:tcBorders>
            <w:shd w:val="clear" w:color="000000" w:fill="FFFFFF"/>
            <w:vAlign w:val="center"/>
          </w:tcPr>
          <w:p w14:paraId="20EA29C0"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工作或学习单位及职务</w:t>
            </w:r>
          </w:p>
        </w:tc>
        <w:tc>
          <w:tcPr>
            <w:tcW w:w="726" w:type="dxa"/>
            <w:tcBorders>
              <w:top w:val="nil"/>
              <w:left w:val="nil"/>
              <w:bottom w:val="single" w:sz="4" w:space="0" w:color="auto"/>
              <w:right w:val="single" w:sz="4" w:space="0" w:color="auto"/>
            </w:tcBorders>
            <w:shd w:val="clear" w:color="000000" w:fill="FFFFFF"/>
            <w:vAlign w:val="center"/>
          </w:tcPr>
          <w:p w14:paraId="52505D1A"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职称</w:t>
            </w:r>
          </w:p>
        </w:tc>
        <w:tc>
          <w:tcPr>
            <w:tcW w:w="3048" w:type="dxa"/>
            <w:tcBorders>
              <w:top w:val="nil"/>
              <w:left w:val="nil"/>
              <w:bottom w:val="single" w:sz="4" w:space="0" w:color="auto"/>
              <w:right w:val="single" w:sz="4" w:space="0" w:color="auto"/>
            </w:tcBorders>
            <w:shd w:val="clear" w:color="000000" w:fill="FFFFFF"/>
            <w:vAlign w:val="center"/>
          </w:tcPr>
          <w:p w14:paraId="70108AAE"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获得奖项、荣誉</w:t>
            </w:r>
          </w:p>
        </w:tc>
        <w:tc>
          <w:tcPr>
            <w:tcW w:w="3675" w:type="dxa"/>
            <w:tcBorders>
              <w:top w:val="nil"/>
              <w:left w:val="nil"/>
              <w:bottom w:val="single" w:sz="4" w:space="0" w:color="auto"/>
              <w:right w:val="single" w:sz="4" w:space="0" w:color="auto"/>
            </w:tcBorders>
            <w:shd w:val="clear" w:color="000000" w:fill="FFFFFF"/>
            <w:vAlign w:val="center"/>
          </w:tcPr>
          <w:p w14:paraId="45A5260E"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主要事迹（300字内）</w:t>
            </w:r>
          </w:p>
        </w:tc>
        <w:tc>
          <w:tcPr>
            <w:tcW w:w="1091" w:type="dxa"/>
            <w:tcBorders>
              <w:top w:val="nil"/>
              <w:left w:val="nil"/>
              <w:bottom w:val="single" w:sz="4" w:space="0" w:color="auto"/>
              <w:right w:val="single" w:sz="4" w:space="0" w:color="auto"/>
            </w:tcBorders>
            <w:shd w:val="clear" w:color="000000" w:fill="FFFFFF"/>
            <w:vAlign w:val="center"/>
          </w:tcPr>
          <w:p w14:paraId="6BB1AFD7" w14:textId="77777777" w:rsidR="00D161ED" w:rsidRDefault="004815CD">
            <w:pPr>
              <w:widowControl/>
              <w:jc w:val="center"/>
              <w:rPr>
                <w:rFonts w:ascii="黑体" w:eastAsia="黑体" w:hAnsi="黑体" w:cs="黑体"/>
                <w:color w:val="000000"/>
                <w:kern w:val="0"/>
                <w:sz w:val="16"/>
                <w:szCs w:val="16"/>
              </w:rPr>
            </w:pPr>
            <w:r>
              <w:rPr>
                <w:rFonts w:ascii="黑体" w:eastAsia="黑体" w:hAnsi="黑体" w:cs="黑体" w:hint="eastAsia"/>
                <w:color w:val="000000"/>
                <w:kern w:val="0"/>
                <w:sz w:val="16"/>
                <w:szCs w:val="16"/>
              </w:rPr>
              <w:t>联系电话</w:t>
            </w:r>
          </w:p>
          <w:p w14:paraId="1AB3B342" w14:textId="77777777" w:rsidR="00D161ED" w:rsidRDefault="00D161ED">
            <w:pPr>
              <w:widowControl/>
              <w:jc w:val="center"/>
              <w:rPr>
                <w:rFonts w:ascii="黑体" w:eastAsia="黑体" w:hAnsi="黑体" w:cs="黑体"/>
                <w:color w:val="000000"/>
                <w:kern w:val="0"/>
                <w:sz w:val="16"/>
                <w:szCs w:val="16"/>
              </w:rPr>
            </w:pPr>
          </w:p>
        </w:tc>
      </w:tr>
      <w:tr w:rsidR="00D161ED" w14:paraId="4CC2650A" w14:textId="77777777" w:rsidTr="009C659C">
        <w:trPr>
          <w:trHeight w:val="4855"/>
        </w:trPr>
        <w:tc>
          <w:tcPr>
            <w:tcW w:w="600" w:type="dxa"/>
            <w:tcBorders>
              <w:top w:val="nil"/>
              <w:left w:val="single" w:sz="4" w:space="0" w:color="auto"/>
              <w:bottom w:val="single" w:sz="4" w:space="0" w:color="auto"/>
              <w:right w:val="single" w:sz="4" w:space="0" w:color="auto"/>
            </w:tcBorders>
            <w:vAlign w:val="center"/>
          </w:tcPr>
          <w:p w14:paraId="5A4D7BB3" w14:textId="77777777" w:rsidR="00D161ED" w:rsidRDefault="004815CD">
            <w:pPr>
              <w:widowControl/>
              <w:jc w:val="center"/>
              <w:rPr>
                <w:rFonts w:ascii="Times New Roman" w:hAnsi="Times New Roman"/>
              </w:rPr>
            </w:pPr>
            <w:r>
              <w:rPr>
                <w:rFonts w:ascii="Times New Roman" w:hAnsi="Times New Roman" w:hint="eastAsia"/>
              </w:rPr>
              <w:t>孙自勉</w:t>
            </w:r>
          </w:p>
        </w:tc>
        <w:tc>
          <w:tcPr>
            <w:tcW w:w="560" w:type="dxa"/>
            <w:tcBorders>
              <w:top w:val="nil"/>
              <w:left w:val="nil"/>
              <w:bottom w:val="single" w:sz="4" w:space="0" w:color="auto"/>
              <w:right w:val="single" w:sz="4" w:space="0" w:color="auto"/>
            </w:tcBorders>
            <w:vAlign w:val="center"/>
          </w:tcPr>
          <w:p w14:paraId="36D141AB" w14:textId="77777777" w:rsidR="00D161ED" w:rsidRDefault="004815CD">
            <w:pPr>
              <w:widowControl/>
              <w:jc w:val="center"/>
              <w:rPr>
                <w:rFonts w:ascii="Times New Roman" w:hAnsi="Times New Roman"/>
              </w:rPr>
            </w:pPr>
            <w:r>
              <w:rPr>
                <w:rFonts w:ascii="Times New Roman" w:hAnsi="Times New Roman" w:hint="eastAsia"/>
              </w:rPr>
              <w:t>男</w:t>
            </w:r>
          </w:p>
        </w:tc>
        <w:tc>
          <w:tcPr>
            <w:tcW w:w="580" w:type="dxa"/>
            <w:tcBorders>
              <w:top w:val="nil"/>
              <w:left w:val="nil"/>
              <w:bottom w:val="single" w:sz="4" w:space="0" w:color="auto"/>
              <w:right w:val="single" w:sz="4" w:space="0" w:color="auto"/>
            </w:tcBorders>
            <w:vAlign w:val="center"/>
          </w:tcPr>
          <w:p w14:paraId="58759936" w14:textId="77777777" w:rsidR="00D161ED" w:rsidRDefault="004815CD">
            <w:pPr>
              <w:widowControl/>
              <w:jc w:val="center"/>
              <w:rPr>
                <w:rFonts w:ascii="Times New Roman" w:hAnsi="Times New Roman"/>
              </w:rPr>
            </w:pPr>
            <w:r>
              <w:rPr>
                <w:rFonts w:ascii="Times New Roman" w:hAnsi="Times New Roman" w:hint="eastAsia"/>
              </w:rPr>
              <w:t>汉</w:t>
            </w:r>
          </w:p>
        </w:tc>
        <w:tc>
          <w:tcPr>
            <w:tcW w:w="668" w:type="dxa"/>
            <w:tcBorders>
              <w:top w:val="nil"/>
              <w:left w:val="nil"/>
              <w:bottom w:val="single" w:sz="4" w:space="0" w:color="auto"/>
              <w:right w:val="single" w:sz="4" w:space="0" w:color="auto"/>
            </w:tcBorders>
            <w:vAlign w:val="center"/>
          </w:tcPr>
          <w:p w14:paraId="49F0DC7A" w14:textId="77777777" w:rsidR="00D161ED" w:rsidRDefault="004815CD">
            <w:pPr>
              <w:widowControl/>
              <w:jc w:val="center"/>
              <w:rPr>
                <w:rFonts w:ascii="Times New Roman" w:hAnsi="Times New Roman"/>
              </w:rPr>
            </w:pPr>
            <w:r>
              <w:rPr>
                <w:rFonts w:ascii="Times New Roman" w:hAnsi="Times New Roman" w:hint="eastAsia"/>
              </w:rPr>
              <w:t>1996</w:t>
            </w:r>
            <w:r>
              <w:rPr>
                <w:rFonts w:ascii="Times New Roman" w:hAnsi="Times New Roman" w:hint="eastAsia"/>
              </w:rPr>
              <w:t>年</w:t>
            </w:r>
            <w:r>
              <w:rPr>
                <w:rFonts w:ascii="Times New Roman" w:hAnsi="Times New Roman" w:hint="eastAsia"/>
              </w:rPr>
              <w:t>12</w:t>
            </w:r>
            <w:r>
              <w:rPr>
                <w:rFonts w:ascii="Times New Roman" w:hAnsi="Times New Roman" w:hint="eastAsia"/>
              </w:rPr>
              <w:t>月</w:t>
            </w:r>
          </w:p>
        </w:tc>
        <w:tc>
          <w:tcPr>
            <w:tcW w:w="592" w:type="dxa"/>
            <w:tcBorders>
              <w:top w:val="nil"/>
              <w:left w:val="nil"/>
              <w:bottom w:val="single" w:sz="4" w:space="0" w:color="auto"/>
              <w:right w:val="single" w:sz="4" w:space="0" w:color="auto"/>
            </w:tcBorders>
            <w:vAlign w:val="center"/>
          </w:tcPr>
          <w:p w14:paraId="53336B3F" w14:textId="77777777" w:rsidR="00D161ED" w:rsidRDefault="004815CD">
            <w:pPr>
              <w:widowControl/>
              <w:jc w:val="center"/>
              <w:rPr>
                <w:rFonts w:ascii="Times New Roman" w:hAnsi="Times New Roman"/>
              </w:rPr>
            </w:pPr>
            <w:r>
              <w:rPr>
                <w:rFonts w:ascii="Times New Roman" w:hAnsi="Times New Roman" w:hint="eastAsia"/>
              </w:rPr>
              <w:t>中共党员</w:t>
            </w:r>
          </w:p>
        </w:tc>
        <w:tc>
          <w:tcPr>
            <w:tcW w:w="940" w:type="dxa"/>
            <w:tcBorders>
              <w:top w:val="nil"/>
              <w:left w:val="nil"/>
              <w:bottom w:val="single" w:sz="4" w:space="0" w:color="auto"/>
              <w:right w:val="single" w:sz="4" w:space="0" w:color="auto"/>
            </w:tcBorders>
            <w:vAlign w:val="center"/>
          </w:tcPr>
          <w:p w14:paraId="55488F29" w14:textId="77777777" w:rsidR="00D161ED" w:rsidRDefault="004815CD">
            <w:pPr>
              <w:widowControl/>
              <w:jc w:val="center"/>
              <w:rPr>
                <w:rFonts w:ascii="Times New Roman" w:hAnsi="Times New Roman"/>
              </w:rPr>
            </w:pPr>
            <w:r>
              <w:rPr>
                <w:rFonts w:ascii="Times New Roman" w:hAnsi="Times New Roman" w:hint="eastAsia"/>
              </w:rPr>
              <w:t>长春工业大学、思想政治教育</w:t>
            </w:r>
          </w:p>
        </w:tc>
        <w:tc>
          <w:tcPr>
            <w:tcW w:w="680" w:type="dxa"/>
            <w:tcBorders>
              <w:top w:val="nil"/>
              <w:left w:val="nil"/>
              <w:bottom w:val="single" w:sz="4" w:space="0" w:color="auto"/>
              <w:right w:val="single" w:sz="4" w:space="0" w:color="auto"/>
            </w:tcBorders>
            <w:vAlign w:val="center"/>
          </w:tcPr>
          <w:p w14:paraId="2A3DE6B4" w14:textId="77777777" w:rsidR="00D161ED" w:rsidRDefault="004815CD">
            <w:pPr>
              <w:widowControl/>
              <w:jc w:val="center"/>
              <w:rPr>
                <w:rFonts w:ascii="Times New Roman" w:hAnsi="Times New Roman"/>
              </w:rPr>
            </w:pPr>
            <w:r>
              <w:rPr>
                <w:rFonts w:ascii="Times New Roman" w:hAnsi="Times New Roman" w:hint="eastAsia"/>
              </w:rPr>
              <w:t>法学硕士</w:t>
            </w:r>
          </w:p>
        </w:tc>
        <w:tc>
          <w:tcPr>
            <w:tcW w:w="940" w:type="dxa"/>
            <w:tcBorders>
              <w:top w:val="nil"/>
              <w:left w:val="nil"/>
              <w:bottom w:val="single" w:sz="4" w:space="0" w:color="auto"/>
              <w:right w:val="single" w:sz="4" w:space="0" w:color="auto"/>
            </w:tcBorders>
            <w:vAlign w:val="center"/>
          </w:tcPr>
          <w:p w14:paraId="2D5EB9AA" w14:textId="77777777" w:rsidR="00D161ED" w:rsidRDefault="004815CD">
            <w:pPr>
              <w:widowControl/>
              <w:jc w:val="center"/>
              <w:rPr>
                <w:rFonts w:ascii="Times New Roman" w:hAnsi="Times New Roman"/>
              </w:rPr>
            </w:pPr>
            <w:r>
              <w:rPr>
                <w:rFonts w:ascii="Times New Roman" w:hAnsi="Times New Roman" w:hint="eastAsia"/>
              </w:rPr>
              <w:t>法学院、研究生辅导员</w:t>
            </w:r>
            <w:r>
              <w:rPr>
                <w:rFonts w:ascii="Times New Roman" w:hAnsi="Times New Roman" w:hint="eastAsia"/>
              </w:rPr>
              <w:t>/</w:t>
            </w:r>
            <w:r>
              <w:rPr>
                <w:rFonts w:ascii="Times New Roman" w:hAnsi="Times New Roman" w:hint="eastAsia"/>
              </w:rPr>
              <w:t>专职组织员</w:t>
            </w:r>
          </w:p>
        </w:tc>
        <w:tc>
          <w:tcPr>
            <w:tcW w:w="726" w:type="dxa"/>
            <w:tcBorders>
              <w:top w:val="nil"/>
              <w:left w:val="nil"/>
              <w:bottom w:val="single" w:sz="4" w:space="0" w:color="auto"/>
              <w:right w:val="single" w:sz="4" w:space="0" w:color="auto"/>
            </w:tcBorders>
            <w:vAlign w:val="center"/>
          </w:tcPr>
          <w:p w14:paraId="3F92F270" w14:textId="77777777" w:rsidR="00D161ED" w:rsidRDefault="004815CD">
            <w:pPr>
              <w:widowControl/>
              <w:jc w:val="center"/>
              <w:rPr>
                <w:rFonts w:ascii="Times New Roman" w:hAnsi="Times New Roman"/>
              </w:rPr>
            </w:pPr>
            <w:r>
              <w:rPr>
                <w:rFonts w:ascii="Times New Roman" w:hAnsi="Times New Roman" w:hint="eastAsia"/>
              </w:rPr>
              <w:t>助教</w:t>
            </w:r>
          </w:p>
        </w:tc>
        <w:tc>
          <w:tcPr>
            <w:tcW w:w="3048" w:type="dxa"/>
            <w:tcBorders>
              <w:top w:val="nil"/>
              <w:left w:val="nil"/>
              <w:bottom w:val="single" w:sz="4" w:space="0" w:color="auto"/>
              <w:right w:val="single" w:sz="4" w:space="0" w:color="auto"/>
            </w:tcBorders>
          </w:tcPr>
          <w:p w14:paraId="5EF1C275" w14:textId="77777777" w:rsidR="00D161ED" w:rsidRDefault="004815CD" w:rsidP="009C659C">
            <w:pPr>
              <w:widowControl/>
              <w:rPr>
                <w:rFonts w:ascii="Times New Roman" w:hAnsi="Times New Roman"/>
              </w:rPr>
            </w:pPr>
            <w:r>
              <w:rPr>
                <w:rFonts w:ascii="Times New Roman" w:hAnsi="Times New Roman" w:hint="eastAsia"/>
              </w:rPr>
              <w:t>1</w:t>
            </w:r>
            <w:r>
              <w:rPr>
                <w:rFonts w:ascii="Times New Roman" w:hAnsi="Times New Roman" w:hint="eastAsia"/>
              </w:rPr>
              <w:t>、南京审计大学</w:t>
            </w:r>
            <w:r>
              <w:rPr>
                <w:rFonts w:ascii="Times New Roman" w:hAnsi="Times New Roman" w:hint="eastAsia"/>
              </w:rPr>
              <w:t>2023</w:t>
            </w:r>
            <w:r>
              <w:rPr>
                <w:rFonts w:ascii="Times New Roman" w:hAnsi="Times New Roman" w:hint="eastAsia"/>
              </w:rPr>
              <w:t>年度教职工师德年度考核“优秀”；</w:t>
            </w:r>
          </w:p>
          <w:p w14:paraId="154A6349" w14:textId="77777777" w:rsidR="00D161ED" w:rsidRDefault="004815CD" w:rsidP="009C659C">
            <w:pPr>
              <w:widowControl/>
              <w:rPr>
                <w:rFonts w:ascii="Times New Roman" w:hAnsi="Times New Roman"/>
              </w:rPr>
            </w:pPr>
            <w:r>
              <w:rPr>
                <w:rFonts w:ascii="Times New Roman" w:hAnsi="Times New Roman" w:hint="eastAsia"/>
              </w:rPr>
              <w:t>2</w:t>
            </w:r>
            <w:r>
              <w:rPr>
                <w:rFonts w:ascii="Times New Roman" w:hAnsi="Times New Roman" w:hint="eastAsia"/>
              </w:rPr>
              <w:t>、南京审计大学</w:t>
            </w:r>
            <w:r>
              <w:rPr>
                <w:rFonts w:ascii="Times New Roman" w:hAnsi="Times New Roman" w:hint="eastAsia"/>
              </w:rPr>
              <w:t>2023</w:t>
            </w:r>
            <w:r>
              <w:rPr>
                <w:rFonts w:ascii="Times New Roman" w:hAnsi="Times New Roman" w:hint="eastAsia"/>
              </w:rPr>
              <w:t>年度就业先进工作者；</w:t>
            </w:r>
          </w:p>
          <w:p w14:paraId="55AAEB2A" w14:textId="77777777" w:rsidR="00D161ED" w:rsidRDefault="004815CD" w:rsidP="009C659C">
            <w:pPr>
              <w:widowControl/>
              <w:rPr>
                <w:rFonts w:ascii="Times New Roman" w:hAnsi="Times New Roman"/>
              </w:rPr>
            </w:pPr>
            <w:r>
              <w:rPr>
                <w:rFonts w:ascii="Times New Roman" w:hAnsi="Times New Roman" w:hint="eastAsia"/>
              </w:rPr>
              <w:t>3</w:t>
            </w:r>
            <w:r>
              <w:rPr>
                <w:rFonts w:ascii="Times New Roman" w:hAnsi="Times New Roman" w:hint="eastAsia"/>
              </w:rPr>
              <w:t>、</w:t>
            </w:r>
            <w:r>
              <w:rPr>
                <w:rFonts w:ascii="Times New Roman" w:hAnsi="Times New Roman" w:hint="eastAsia"/>
              </w:rPr>
              <w:t>2023</w:t>
            </w:r>
            <w:r>
              <w:rPr>
                <w:rFonts w:ascii="Times New Roman" w:hAnsi="Times New Roman" w:hint="eastAsia"/>
              </w:rPr>
              <w:t>年全国大学生职业规划大赛南京审计大学校内选拔赛优秀指导教师；</w:t>
            </w:r>
          </w:p>
          <w:p w14:paraId="5E3E273B" w14:textId="77777777" w:rsidR="00D161ED" w:rsidRDefault="004815CD" w:rsidP="009C659C">
            <w:pPr>
              <w:widowControl/>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hint="eastAsia"/>
              </w:rPr>
              <w:t>2023</w:t>
            </w:r>
            <w:r>
              <w:rPr>
                <w:rFonts w:ascii="Times New Roman" w:hAnsi="Times New Roman" w:hint="eastAsia"/>
              </w:rPr>
              <w:t>年辅导员工作案例大赛获“三等奖”；</w:t>
            </w:r>
          </w:p>
          <w:p w14:paraId="39F9ACC6" w14:textId="77777777" w:rsidR="00D161ED" w:rsidRDefault="004815CD" w:rsidP="009C659C">
            <w:pPr>
              <w:widowControl/>
              <w:rPr>
                <w:rFonts w:ascii="Times New Roman" w:hAnsi="Times New Roman"/>
              </w:rPr>
            </w:pPr>
            <w:r>
              <w:rPr>
                <w:rFonts w:ascii="Times New Roman" w:hAnsi="Times New Roman" w:hint="eastAsia"/>
              </w:rPr>
              <w:t>5</w:t>
            </w:r>
            <w:r>
              <w:rPr>
                <w:rFonts w:ascii="Times New Roman" w:hAnsi="Times New Roman" w:hint="eastAsia"/>
              </w:rPr>
              <w:t>、</w:t>
            </w:r>
            <w:r>
              <w:rPr>
                <w:rFonts w:ascii="Times New Roman" w:hAnsi="Times New Roman" w:hint="eastAsia"/>
              </w:rPr>
              <w:t>2023</w:t>
            </w:r>
            <w:r>
              <w:rPr>
                <w:rFonts w:ascii="Times New Roman" w:hAnsi="Times New Roman" w:hint="eastAsia"/>
              </w:rPr>
              <w:t>年江苏省法学会法学教育研究会年会优秀论文“二等奖”；</w:t>
            </w:r>
          </w:p>
          <w:p w14:paraId="5605744C" w14:textId="77777777" w:rsidR="00D161ED" w:rsidRDefault="004815CD" w:rsidP="009C659C">
            <w:pPr>
              <w:widowControl/>
              <w:rPr>
                <w:rFonts w:ascii="Times New Roman" w:hAnsi="Times New Roman"/>
              </w:rPr>
            </w:pPr>
            <w:r>
              <w:rPr>
                <w:rFonts w:ascii="Times New Roman" w:hAnsi="Times New Roman" w:hint="eastAsia"/>
              </w:rPr>
              <w:t>6</w:t>
            </w:r>
            <w:r>
              <w:rPr>
                <w:rFonts w:ascii="Times New Roman" w:hAnsi="Times New Roman" w:hint="eastAsia"/>
              </w:rPr>
              <w:t>、</w:t>
            </w:r>
            <w:r>
              <w:rPr>
                <w:rFonts w:ascii="Times New Roman" w:hAnsi="Times New Roman" w:hint="eastAsia"/>
              </w:rPr>
              <w:t>2023</w:t>
            </w:r>
            <w:r>
              <w:rPr>
                <w:rFonts w:ascii="Times New Roman" w:hAnsi="Times New Roman" w:hint="eastAsia"/>
              </w:rPr>
              <w:t>年学思想、强党性、重实践、建新功</w:t>
            </w:r>
            <w:proofErr w:type="gramStart"/>
            <w:r>
              <w:rPr>
                <w:rFonts w:ascii="Times New Roman" w:hAnsi="Times New Roman" w:hint="eastAsia"/>
              </w:rPr>
              <w:t>”</w:t>
            </w:r>
            <w:proofErr w:type="gramEnd"/>
            <w:r>
              <w:rPr>
                <w:rFonts w:ascii="Times New Roman" w:hAnsi="Times New Roman" w:hint="eastAsia"/>
              </w:rPr>
              <w:t>知识竞赛团体“三等奖”；</w:t>
            </w:r>
          </w:p>
          <w:p w14:paraId="04AD9074" w14:textId="77777777" w:rsidR="00D161ED" w:rsidRDefault="004815CD" w:rsidP="009C659C">
            <w:pPr>
              <w:widowControl/>
              <w:rPr>
                <w:rFonts w:ascii="Times New Roman" w:hAnsi="Times New Roman"/>
              </w:rPr>
            </w:pPr>
            <w:r>
              <w:rPr>
                <w:rFonts w:ascii="Times New Roman" w:hAnsi="Times New Roman" w:hint="eastAsia"/>
              </w:rPr>
              <w:lastRenderedPageBreak/>
              <w:t>7</w:t>
            </w:r>
            <w:r>
              <w:rPr>
                <w:rFonts w:ascii="Times New Roman" w:hAnsi="Times New Roman" w:hint="eastAsia"/>
              </w:rPr>
              <w:t>、</w:t>
            </w:r>
            <w:r>
              <w:rPr>
                <w:rFonts w:ascii="Times New Roman" w:hAnsi="Times New Roman" w:hint="eastAsia"/>
              </w:rPr>
              <w:t>2024</w:t>
            </w:r>
            <w:r>
              <w:rPr>
                <w:rFonts w:ascii="Times New Roman" w:hAnsi="Times New Roman" w:hint="eastAsia"/>
              </w:rPr>
              <w:t>年南京审计大学学生暑期社会实践活动优秀指导教师；</w:t>
            </w:r>
          </w:p>
          <w:p w14:paraId="213C6F78" w14:textId="77777777" w:rsidR="00D161ED" w:rsidRDefault="004815CD" w:rsidP="009C659C">
            <w:pPr>
              <w:widowControl/>
              <w:rPr>
                <w:rFonts w:ascii="Times New Roman" w:hAnsi="Times New Roman"/>
              </w:rPr>
            </w:pPr>
            <w:r>
              <w:rPr>
                <w:rFonts w:ascii="Times New Roman" w:hAnsi="Times New Roman" w:hint="eastAsia"/>
              </w:rPr>
              <w:t>8</w:t>
            </w:r>
            <w:r>
              <w:rPr>
                <w:rFonts w:ascii="Times New Roman" w:hAnsi="Times New Roman" w:hint="eastAsia"/>
              </w:rPr>
              <w:t>、南京审计大学</w:t>
            </w:r>
            <w:r>
              <w:rPr>
                <w:rFonts w:ascii="Times New Roman" w:hAnsi="Times New Roman" w:hint="eastAsia"/>
              </w:rPr>
              <w:t>2024</w:t>
            </w:r>
            <w:r>
              <w:rPr>
                <w:rFonts w:ascii="Times New Roman" w:hAnsi="Times New Roman" w:hint="eastAsia"/>
              </w:rPr>
              <w:t>年度招生先进工作者；</w:t>
            </w:r>
          </w:p>
          <w:p w14:paraId="23B5AE76" w14:textId="77777777" w:rsidR="00D161ED" w:rsidRDefault="004815CD" w:rsidP="009C659C">
            <w:pPr>
              <w:widowControl/>
              <w:rPr>
                <w:rFonts w:ascii="Times New Roman" w:hAnsi="Times New Roman"/>
              </w:rPr>
            </w:pPr>
            <w:r>
              <w:rPr>
                <w:rFonts w:ascii="Times New Roman" w:hAnsi="Times New Roman" w:hint="eastAsia"/>
              </w:rPr>
              <w:t>9</w:t>
            </w:r>
            <w:r>
              <w:rPr>
                <w:rFonts w:ascii="Times New Roman" w:hAnsi="Times New Roman" w:hint="eastAsia"/>
              </w:rPr>
              <w:t>、</w:t>
            </w:r>
            <w:r>
              <w:rPr>
                <w:rFonts w:ascii="Times New Roman" w:hAnsi="Times New Roman" w:hint="eastAsia"/>
              </w:rPr>
              <w:t>2024</w:t>
            </w:r>
            <w:r>
              <w:rPr>
                <w:rFonts w:ascii="Times New Roman" w:hAnsi="Times New Roman" w:hint="eastAsia"/>
              </w:rPr>
              <w:t>年度兼职组织员考核“优秀”；</w:t>
            </w:r>
          </w:p>
          <w:p w14:paraId="3B96245E" w14:textId="77777777" w:rsidR="00D161ED" w:rsidRDefault="004815CD" w:rsidP="009C659C">
            <w:pPr>
              <w:widowControl/>
              <w:rPr>
                <w:rFonts w:ascii="Times New Roman" w:hAnsi="Times New Roman"/>
              </w:rPr>
            </w:pPr>
            <w:r>
              <w:rPr>
                <w:rFonts w:ascii="Times New Roman" w:hAnsi="Times New Roman" w:hint="eastAsia"/>
              </w:rPr>
              <w:t>10</w:t>
            </w:r>
            <w:r>
              <w:rPr>
                <w:rFonts w:ascii="Times New Roman" w:hAnsi="Times New Roman" w:hint="eastAsia"/>
              </w:rPr>
              <w:t>、</w:t>
            </w:r>
            <w:r>
              <w:rPr>
                <w:rFonts w:ascii="Times New Roman" w:hAnsi="Times New Roman" w:hint="eastAsia"/>
              </w:rPr>
              <w:t>2024</w:t>
            </w:r>
            <w:r>
              <w:rPr>
                <w:rFonts w:ascii="Times New Roman" w:hAnsi="Times New Roman" w:hint="eastAsia"/>
              </w:rPr>
              <w:t>年江苏省法学会党内法规研究中心成立大会暨“新时代党内法规理论创新与制度建设”学术研讨会优秀论文“三等奖”；</w:t>
            </w:r>
          </w:p>
          <w:p w14:paraId="57BF52A7" w14:textId="77777777" w:rsidR="00D161ED" w:rsidRDefault="004815CD" w:rsidP="009C659C">
            <w:pPr>
              <w:widowControl/>
              <w:rPr>
                <w:rFonts w:ascii="Times New Roman" w:hAnsi="Times New Roman"/>
              </w:rPr>
            </w:pPr>
            <w:r>
              <w:rPr>
                <w:rFonts w:ascii="Times New Roman" w:hAnsi="Times New Roman" w:hint="eastAsia"/>
              </w:rPr>
              <w:t>11</w:t>
            </w:r>
            <w:r>
              <w:rPr>
                <w:rFonts w:ascii="Times New Roman" w:hAnsi="Times New Roman" w:hint="eastAsia"/>
              </w:rPr>
              <w:t>、</w:t>
            </w:r>
            <w:r>
              <w:rPr>
                <w:rFonts w:ascii="Times New Roman" w:hAnsi="Times New Roman" w:hint="eastAsia"/>
              </w:rPr>
              <w:t>2024</w:t>
            </w:r>
            <w:r>
              <w:rPr>
                <w:rFonts w:ascii="Times New Roman" w:hAnsi="Times New Roman" w:hint="eastAsia"/>
              </w:rPr>
              <w:t>年第二届</w:t>
            </w:r>
            <w:proofErr w:type="gramStart"/>
            <w:r>
              <w:rPr>
                <w:rFonts w:ascii="Times New Roman" w:hAnsi="Times New Roman" w:hint="eastAsia"/>
              </w:rPr>
              <w:t>廉洁文化</w:t>
            </w:r>
            <w:proofErr w:type="gramEnd"/>
            <w:r>
              <w:rPr>
                <w:rFonts w:ascii="Times New Roman" w:hAnsi="Times New Roman" w:hint="eastAsia"/>
              </w:rPr>
              <w:t>传承与发展研讨会暨高校</w:t>
            </w:r>
            <w:proofErr w:type="gramStart"/>
            <w:r>
              <w:rPr>
                <w:rFonts w:ascii="Times New Roman" w:hAnsi="Times New Roman" w:hint="eastAsia"/>
              </w:rPr>
              <w:t>廉洁文化</w:t>
            </w:r>
            <w:proofErr w:type="gramEnd"/>
            <w:r>
              <w:rPr>
                <w:rFonts w:ascii="Times New Roman" w:hAnsi="Times New Roman" w:hint="eastAsia"/>
              </w:rPr>
              <w:t>育人交流会优秀奖；</w:t>
            </w:r>
          </w:p>
          <w:p w14:paraId="21698290" w14:textId="77777777" w:rsidR="00D161ED" w:rsidRDefault="004815CD" w:rsidP="009C659C">
            <w:pPr>
              <w:widowControl/>
              <w:rPr>
                <w:rFonts w:ascii="Times New Roman" w:hAnsi="Times New Roman"/>
              </w:rPr>
            </w:pPr>
            <w:r>
              <w:rPr>
                <w:rFonts w:ascii="Times New Roman" w:hAnsi="Times New Roman" w:hint="eastAsia"/>
              </w:rPr>
              <w:t>12</w:t>
            </w:r>
            <w:r>
              <w:rPr>
                <w:rFonts w:ascii="Times New Roman" w:hAnsi="Times New Roman" w:hint="eastAsia"/>
              </w:rPr>
              <w:t>、南京审计大学</w:t>
            </w:r>
            <w:r>
              <w:rPr>
                <w:rFonts w:ascii="Times New Roman" w:hAnsi="Times New Roman" w:hint="eastAsia"/>
              </w:rPr>
              <w:t>2024</w:t>
            </w:r>
            <w:r>
              <w:rPr>
                <w:rFonts w:ascii="Times New Roman" w:hAnsi="Times New Roman" w:hint="eastAsia"/>
              </w:rPr>
              <w:t>年度教职工考核“优秀”。</w:t>
            </w:r>
          </w:p>
        </w:tc>
        <w:tc>
          <w:tcPr>
            <w:tcW w:w="3675" w:type="dxa"/>
            <w:tcBorders>
              <w:top w:val="nil"/>
              <w:left w:val="nil"/>
              <w:bottom w:val="single" w:sz="4" w:space="0" w:color="auto"/>
              <w:right w:val="single" w:sz="4" w:space="0" w:color="auto"/>
            </w:tcBorders>
          </w:tcPr>
          <w:p w14:paraId="531EEB9F" w14:textId="77777777" w:rsidR="00D161ED" w:rsidRDefault="004815CD" w:rsidP="009C659C">
            <w:pPr>
              <w:widowControl/>
              <w:rPr>
                <w:rFonts w:ascii="Times New Roman" w:hAnsi="Times New Roman"/>
              </w:rPr>
            </w:pPr>
            <w:r>
              <w:rPr>
                <w:rFonts w:ascii="Times New Roman" w:hAnsi="Times New Roman" w:hint="eastAsia"/>
              </w:rPr>
              <w:lastRenderedPageBreak/>
              <w:t xml:space="preserve">    </w:t>
            </w:r>
            <w:r>
              <w:rPr>
                <w:rFonts w:ascii="Times New Roman" w:hAnsi="Times New Roman" w:hint="eastAsia"/>
              </w:rPr>
              <w:t>本人自入校以来始终坚持以“立德树人”为根本，严格要求自己，在学校和学院领导及同事的关心下，始终保持积极主动的态度，认真高质量完成所承担的各项工作，不论是政治思想觉悟还是业务工作能力都取得了长足进步。入校以来已获得校级以上荣誉多项，近三年所带学生安全稳定无事故、无诈骗、无意识形态问题等情况。学术上积极提升自己，每年参加学术研讨会三次以上并获奖，发表四篇专业学术论文，参与</w:t>
            </w:r>
            <w:r>
              <w:rPr>
                <w:rFonts w:ascii="Times New Roman" w:hAnsi="Times New Roman" w:hint="eastAsia"/>
              </w:rPr>
              <w:t>1</w:t>
            </w:r>
            <w:r>
              <w:rPr>
                <w:rFonts w:ascii="Times New Roman" w:hAnsi="Times New Roman" w:hint="eastAsia"/>
              </w:rPr>
              <w:t>项国家级课题和</w:t>
            </w:r>
            <w:r>
              <w:rPr>
                <w:rFonts w:ascii="Times New Roman" w:hAnsi="Times New Roman" w:hint="eastAsia"/>
              </w:rPr>
              <w:t>1</w:t>
            </w:r>
            <w:r>
              <w:rPr>
                <w:rFonts w:ascii="Times New Roman" w:hAnsi="Times New Roman" w:hint="eastAsia"/>
              </w:rPr>
              <w:t>项市厅级课题，主持</w:t>
            </w:r>
            <w:r>
              <w:rPr>
                <w:rFonts w:ascii="Times New Roman" w:hAnsi="Times New Roman" w:hint="eastAsia"/>
              </w:rPr>
              <w:t>3</w:t>
            </w:r>
            <w:r>
              <w:rPr>
                <w:rFonts w:ascii="Times New Roman" w:hAnsi="Times New Roman" w:hint="eastAsia"/>
              </w:rPr>
              <w:t>项校级课题。参加江苏省</w:t>
            </w:r>
            <w:r>
              <w:rPr>
                <w:rFonts w:ascii="Times New Roman" w:hAnsi="Times New Roman" w:hint="eastAsia"/>
              </w:rPr>
              <w:t>2023</w:t>
            </w:r>
            <w:r>
              <w:rPr>
                <w:rFonts w:ascii="Times New Roman" w:hAnsi="Times New Roman" w:hint="eastAsia"/>
              </w:rPr>
              <w:t>年高校新任专职辅导员岗前培训，</w:t>
            </w:r>
            <w:r>
              <w:rPr>
                <w:rFonts w:ascii="Times New Roman" w:hAnsi="Times New Roman" w:hint="eastAsia"/>
              </w:rPr>
              <w:t>2023</w:t>
            </w:r>
            <w:r>
              <w:rPr>
                <w:rFonts w:ascii="Times New Roman" w:hAnsi="Times New Roman" w:hint="eastAsia"/>
              </w:rPr>
              <w:t>年江苏高校研</w:t>
            </w:r>
            <w:r>
              <w:rPr>
                <w:rFonts w:ascii="Times New Roman" w:hAnsi="Times New Roman" w:hint="eastAsia"/>
              </w:rPr>
              <w:lastRenderedPageBreak/>
              <w:t>究生辅导员素质能力专题研修班，江苏省高校毕业班辅导员就业工作轮训第九期培训班等多场专题培训，认真积极加强自身专业能力建设。</w:t>
            </w:r>
          </w:p>
        </w:tc>
        <w:tc>
          <w:tcPr>
            <w:tcW w:w="1091" w:type="dxa"/>
            <w:tcBorders>
              <w:top w:val="nil"/>
              <w:left w:val="nil"/>
              <w:bottom w:val="single" w:sz="4" w:space="0" w:color="auto"/>
              <w:right w:val="single" w:sz="4" w:space="0" w:color="auto"/>
            </w:tcBorders>
            <w:vAlign w:val="center"/>
          </w:tcPr>
          <w:p w14:paraId="6E022F8D" w14:textId="77777777" w:rsidR="00D161ED" w:rsidRDefault="004815CD">
            <w:pPr>
              <w:widowControl/>
              <w:jc w:val="center"/>
              <w:rPr>
                <w:rFonts w:ascii="Times New Roman" w:hAnsi="Times New Roman"/>
              </w:rPr>
            </w:pPr>
            <w:r>
              <w:rPr>
                <w:rFonts w:ascii="Times New Roman" w:hAnsi="Times New Roman" w:hint="eastAsia"/>
              </w:rPr>
              <w:lastRenderedPageBreak/>
              <w:t>13166879561</w:t>
            </w:r>
          </w:p>
        </w:tc>
      </w:tr>
      <w:tr w:rsidR="00D161ED" w14:paraId="65D60718" w14:textId="77777777" w:rsidTr="009C659C">
        <w:trPr>
          <w:trHeight w:val="969"/>
        </w:trPr>
        <w:tc>
          <w:tcPr>
            <w:tcW w:w="600" w:type="dxa"/>
            <w:tcBorders>
              <w:top w:val="single" w:sz="4" w:space="0" w:color="auto"/>
              <w:left w:val="single" w:sz="4" w:space="0" w:color="auto"/>
              <w:bottom w:val="single" w:sz="4" w:space="0" w:color="auto"/>
              <w:right w:val="single" w:sz="4" w:space="0" w:color="auto"/>
            </w:tcBorders>
            <w:vAlign w:val="center"/>
          </w:tcPr>
          <w:p w14:paraId="1F13E06E" w14:textId="77777777" w:rsidR="00D161ED" w:rsidRDefault="004815CD">
            <w:pPr>
              <w:widowControl/>
              <w:jc w:val="center"/>
              <w:rPr>
                <w:rFonts w:ascii="Times New Roman" w:hAnsi="Times New Roman"/>
              </w:rPr>
            </w:pPr>
            <w:r>
              <w:rPr>
                <w:rFonts w:ascii="Times New Roman" w:hAnsi="Times New Roman" w:hint="eastAsia"/>
              </w:rPr>
              <w:t>魏华龙</w:t>
            </w:r>
          </w:p>
        </w:tc>
        <w:tc>
          <w:tcPr>
            <w:tcW w:w="560" w:type="dxa"/>
            <w:tcBorders>
              <w:top w:val="single" w:sz="4" w:space="0" w:color="auto"/>
              <w:left w:val="nil"/>
              <w:bottom w:val="single" w:sz="4" w:space="0" w:color="auto"/>
              <w:right w:val="single" w:sz="4" w:space="0" w:color="auto"/>
            </w:tcBorders>
            <w:vAlign w:val="center"/>
          </w:tcPr>
          <w:p w14:paraId="5895A7DD" w14:textId="77777777" w:rsidR="00D161ED" w:rsidRDefault="004815CD">
            <w:pPr>
              <w:widowControl/>
              <w:jc w:val="center"/>
              <w:rPr>
                <w:rFonts w:ascii="Times New Roman" w:hAnsi="Times New Roman"/>
              </w:rPr>
            </w:pPr>
            <w:r>
              <w:rPr>
                <w:rFonts w:ascii="Times New Roman" w:hAnsi="Times New Roman" w:hint="eastAsia"/>
              </w:rPr>
              <w:t>男</w:t>
            </w:r>
          </w:p>
        </w:tc>
        <w:tc>
          <w:tcPr>
            <w:tcW w:w="580" w:type="dxa"/>
            <w:tcBorders>
              <w:top w:val="single" w:sz="4" w:space="0" w:color="auto"/>
              <w:left w:val="nil"/>
              <w:bottom w:val="single" w:sz="4" w:space="0" w:color="auto"/>
              <w:right w:val="single" w:sz="4" w:space="0" w:color="auto"/>
            </w:tcBorders>
            <w:vAlign w:val="center"/>
          </w:tcPr>
          <w:p w14:paraId="0055A334" w14:textId="77777777" w:rsidR="00D161ED" w:rsidRDefault="004815CD">
            <w:pPr>
              <w:widowControl/>
              <w:jc w:val="center"/>
              <w:rPr>
                <w:rFonts w:ascii="Times New Roman" w:hAnsi="Times New Roman"/>
              </w:rPr>
            </w:pPr>
            <w:r>
              <w:rPr>
                <w:rFonts w:ascii="Times New Roman" w:hAnsi="Times New Roman" w:hint="eastAsia"/>
              </w:rPr>
              <w:t>汉族</w:t>
            </w:r>
          </w:p>
        </w:tc>
        <w:tc>
          <w:tcPr>
            <w:tcW w:w="668" w:type="dxa"/>
            <w:tcBorders>
              <w:top w:val="single" w:sz="4" w:space="0" w:color="auto"/>
              <w:left w:val="nil"/>
              <w:bottom w:val="single" w:sz="4" w:space="0" w:color="auto"/>
              <w:right w:val="single" w:sz="4" w:space="0" w:color="auto"/>
            </w:tcBorders>
            <w:vAlign w:val="center"/>
          </w:tcPr>
          <w:p w14:paraId="7062B42A" w14:textId="77777777" w:rsidR="00D161ED" w:rsidRDefault="004815CD">
            <w:pPr>
              <w:widowControl/>
              <w:jc w:val="center"/>
              <w:rPr>
                <w:rFonts w:ascii="Times New Roman" w:hAnsi="Times New Roman"/>
              </w:rPr>
            </w:pPr>
            <w:r>
              <w:rPr>
                <w:rFonts w:ascii="Times New Roman" w:hAnsi="Times New Roman" w:hint="eastAsia"/>
              </w:rPr>
              <w:t>2000.04</w:t>
            </w:r>
          </w:p>
        </w:tc>
        <w:tc>
          <w:tcPr>
            <w:tcW w:w="592" w:type="dxa"/>
            <w:tcBorders>
              <w:top w:val="single" w:sz="4" w:space="0" w:color="auto"/>
              <w:left w:val="nil"/>
              <w:bottom w:val="single" w:sz="4" w:space="0" w:color="auto"/>
              <w:right w:val="single" w:sz="4" w:space="0" w:color="auto"/>
            </w:tcBorders>
            <w:vAlign w:val="center"/>
          </w:tcPr>
          <w:p w14:paraId="15A6AAE5" w14:textId="77777777" w:rsidR="00D161ED" w:rsidRDefault="004815CD">
            <w:pPr>
              <w:widowControl/>
              <w:jc w:val="center"/>
              <w:rPr>
                <w:rFonts w:ascii="Times New Roman" w:hAnsi="Times New Roman"/>
              </w:rPr>
            </w:pPr>
            <w:r>
              <w:rPr>
                <w:rFonts w:ascii="Times New Roman" w:hAnsi="Times New Roman" w:hint="eastAsia"/>
              </w:rPr>
              <w:t>中共党员</w:t>
            </w:r>
          </w:p>
        </w:tc>
        <w:tc>
          <w:tcPr>
            <w:tcW w:w="940" w:type="dxa"/>
            <w:tcBorders>
              <w:top w:val="single" w:sz="4" w:space="0" w:color="auto"/>
              <w:left w:val="nil"/>
              <w:bottom w:val="single" w:sz="4" w:space="0" w:color="auto"/>
              <w:right w:val="single" w:sz="4" w:space="0" w:color="auto"/>
            </w:tcBorders>
            <w:vAlign w:val="center"/>
          </w:tcPr>
          <w:p w14:paraId="35F6C9D1" w14:textId="77777777" w:rsidR="00D161ED" w:rsidRDefault="004815CD">
            <w:pPr>
              <w:widowControl/>
              <w:jc w:val="center"/>
              <w:rPr>
                <w:rFonts w:ascii="Times New Roman" w:hAnsi="Times New Roman"/>
              </w:rPr>
            </w:pPr>
            <w:r>
              <w:rPr>
                <w:rFonts w:ascii="Times New Roman" w:hAnsi="Times New Roman" w:hint="eastAsia"/>
              </w:rPr>
              <w:t>南京审计大学法学</w:t>
            </w:r>
          </w:p>
        </w:tc>
        <w:tc>
          <w:tcPr>
            <w:tcW w:w="680" w:type="dxa"/>
            <w:tcBorders>
              <w:top w:val="single" w:sz="4" w:space="0" w:color="auto"/>
              <w:left w:val="nil"/>
              <w:bottom w:val="single" w:sz="4" w:space="0" w:color="auto"/>
              <w:right w:val="single" w:sz="4" w:space="0" w:color="auto"/>
            </w:tcBorders>
            <w:vAlign w:val="center"/>
          </w:tcPr>
          <w:p w14:paraId="57A91A5C" w14:textId="77777777" w:rsidR="00D161ED" w:rsidRDefault="004815CD">
            <w:pPr>
              <w:widowControl/>
              <w:jc w:val="center"/>
              <w:rPr>
                <w:rFonts w:ascii="Times New Roman" w:hAnsi="Times New Roman"/>
              </w:rPr>
            </w:pPr>
            <w:r>
              <w:rPr>
                <w:rFonts w:ascii="Times New Roman" w:hAnsi="Times New Roman" w:hint="eastAsia"/>
              </w:rPr>
              <w:t>研究生在读</w:t>
            </w:r>
          </w:p>
        </w:tc>
        <w:tc>
          <w:tcPr>
            <w:tcW w:w="940" w:type="dxa"/>
            <w:tcBorders>
              <w:top w:val="single" w:sz="4" w:space="0" w:color="auto"/>
              <w:left w:val="nil"/>
              <w:bottom w:val="single" w:sz="4" w:space="0" w:color="auto"/>
              <w:right w:val="single" w:sz="4" w:space="0" w:color="auto"/>
            </w:tcBorders>
            <w:vAlign w:val="center"/>
          </w:tcPr>
          <w:p w14:paraId="2ABB1E88" w14:textId="77777777" w:rsidR="00D161ED" w:rsidRDefault="004815CD">
            <w:pPr>
              <w:widowControl/>
              <w:jc w:val="center"/>
              <w:rPr>
                <w:rFonts w:ascii="Times New Roman" w:hAnsi="Times New Roman"/>
              </w:rPr>
            </w:pPr>
            <w:r>
              <w:rPr>
                <w:rFonts w:ascii="Times New Roman" w:hAnsi="Times New Roman" w:hint="eastAsia"/>
              </w:rPr>
              <w:t>法学院</w:t>
            </w:r>
          </w:p>
          <w:p w14:paraId="0D65278C" w14:textId="77777777" w:rsidR="00D161ED" w:rsidRDefault="004815CD">
            <w:pPr>
              <w:widowControl/>
              <w:jc w:val="center"/>
              <w:rPr>
                <w:rFonts w:ascii="Times New Roman" w:hAnsi="Times New Roman"/>
              </w:rPr>
            </w:pPr>
            <w:r>
              <w:rPr>
                <w:rFonts w:ascii="Times New Roman" w:hAnsi="Times New Roman" w:hint="eastAsia"/>
              </w:rPr>
              <w:t>校研究生会主席</w:t>
            </w:r>
          </w:p>
        </w:tc>
        <w:tc>
          <w:tcPr>
            <w:tcW w:w="726" w:type="dxa"/>
            <w:tcBorders>
              <w:top w:val="single" w:sz="4" w:space="0" w:color="auto"/>
              <w:left w:val="nil"/>
              <w:bottom w:val="single" w:sz="4" w:space="0" w:color="auto"/>
              <w:right w:val="single" w:sz="4" w:space="0" w:color="auto"/>
            </w:tcBorders>
            <w:vAlign w:val="center"/>
          </w:tcPr>
          <w:p w14:paraId="7CAADD74" w14:textId="77777777" w:rsidR="00D161ED" w:rsidRDefault="004815CD">
            <w:pPr>
              <w:widowControl/>
              <w:jc w:val="center"/>
              <w:rPr>
                <w:rFonts w:ascii="Times New Roman" w:hAnsi="Times New Roman"/>
              </w:rPr>
            </w:pPr>
            <w:r>
              <w:rPr>
                <w:rFonts w:ascii="Times New Roman" w:hAnsi="Times New Roman" w:hint="eastAsia"/>
              </w:rPr>
              <w:t>无</w:t>
            </w:r>
          </w:p>
        </w:tc>
        <w:tc>
          <w:tcPr>
            <w:tcW w:w="3048" w:type="dxa"/>
            <w:tcBorders>
              <w:top w:val="single" w:sz="4" w:space="0" w:color="auto"/>
              <w:left w:val="nil"/>
              <w:bottom w:val="single" w:sz="4" w:space="0" w:color="auto"/>
              <w:right w:val="single" w:sz="4" w:space="0" w:color="auto"/>
            </w:tcBorders>
            <w:vAlign w:val="center"/>
          </w:tcPr>
          <w:p w14:paraId="7CEBACC9" w14:textId="77777777" w:rsidR="00D161ED" w:rsidRDefault="004815CD" w:rsidP="009C659C">
            <w:pPr>
              <w:spacing w:line="400" w:lineRule="exact"/>
              <w:rPr>
                <w:rFonts w:ascii="Times New Roman" w:eastAsiaTheme="minorEastAsia" w:hAnsi="Times New Roman"/>
                <w:szCs w:val="21"/>
              </w:rPr>
            </w:pPr>
            <w:r>
              <w:rPr>
                <w:rFonts w:ascii="Times New Roman" w:eastAsiaTheme="minorEastAsia" w:hAnsi="Times New Roman" w:hint="eastAsia"/>
                <w:szCs w:val="21"/>
              </w:rPr>
              <w:t xml:space="preserve">2025.01 </w:t>
            </w:r>
            <w:r>
              <w:rPr>
                <w:rFonts w:ascii="Times New Roman" w:eastAsiaTheme="minorEastAsia" w:hAnsi="Times New Roman" w:hint="eastAsia"/>
                <w:szCs w:val="21"/>
              </w:rPr>
              <w:t>被授予男子</w:t>
            </w:r>
            <w:r>
              <w:rPr>
                <w:rFonts w:ascii="Times New Roman" w:eastAsiaTheme="minorEastAsia" w:hAnsi="Times New Roman" w:hint="eastAsia"/>
                <w:szCs w:val="21"/>
              </w:rPr>
              <w:t>100</w:t>
            </w:r>
            <w:r>
              <w:rPr>
                <w:rFonts w:ascii="Times New Roman" w:eastAsiaTheme="minorEastAsia" w:hAnsi="Times New Roman" w:hint="eastAsia"/>
                <w:szCs w:val="21"/>
              </w:rPr>
              <w:t>米、</w:t>
            </w:r>
            <w:r>
              <w:rPr>
                <w:rFonts w:ascii="Times New Roman" w:eastAsiaTheme="minorEastAsia" w:hAnsi="Times New Roman" w:hint="eastAsia"/>
                <w:szCs w:val="21"/>
              </w:rPr>
              <w:t>200</w:t>
            </w:r>
            <w:r>
              <w:rPr>
                <w:rFonts w:ascii="Times New Roman" w:eastAsiaTheme="minorEastAsia" w:hAnsi="Times New Roman" w:hint="eastAsia"/>
                <w:szCs w:val="21"/>
              </w:rPr>
              <w:t>米两项田径国家二级运动员称号</w:t>
            </w:r>
          </w:p>
          <w:p w14:paraId="78509380" w14:textId="77777777" w:rsidR="00D161ED" w:rsidRDefault="004815CD" w:rsidP="009C659C">
            <w:pPr>
              <w:spacing w:line="400" w:lineRule="exact"/>
              <w:rPr>
                <w:rFonts w:ascii="Times New Roman" w:eastAsiaTheme="minorEastAsia" w:hAnsi="Times New Roman"/>
                <w:szCs w:val="21"/>
              </w:rPr>
            </w:pPr>
            <w:r>
              <w:rPr>
                <w:rFonts w:ascii="Times New Roman" w:eastAsiaTheme="minorEastAsia" w:hAnsi="Times New Roman" w:hint="eastAsia"/>
                <w:szCs w:val="21"/>
              </w:rPr>
              <w:t xml:space="preserve">2024.11 </w:t>
            </w:r>
            <w:r>
              <w:rPr>
                <w:rFonts w:ascii="Times New Roman" w:eastAsiaTheme="minorEastAsia" w:hAnsi="Times New Roman" w:hint="eastAsia"/>
                <w:szCs w:val="21"/>
              </w:rPr>
              <w:t>南京审计大学研究生学业奖学金一等奖</w:t>
            </w:r>
          </w:p>
          <w:p w14:paraId="463798B3" w14:textId="77777777" w:rsidR="00D161ED" w:rsidRDefault="004815CD" w:rsidP="009C659C">
            <w:pPr>
              <w:spacing w:line="400" w:lineRule="exact"/>
              <w:rPr>
                <w:rFonts w:ascii="Times New Roman" w:eastAsiaTheme="minorEastAsia" w:hAnsi="Times New Roman"/>
                <w:szCs w:val="21"/>
              </w:rPr>
            </w:pPr>
            <w:r>
              <w:rPr>
                <w:rFonts w:ascii="Times New Roman" w:eastAsiaTheme="minorEastAsia" w:hAnsi="Times New Roman" w:hint="eastAsia"/>
                <w:szCs w:val="21"/>
              </w:rPr>
              <w:t xml:space="preserve">2024.11 </w:t>
            </w:r>
            <w:r>
              <w:rPr>
                <w:rFonts w:ascii="Times New Roman" w:eastAsiaTheme="minorEastAsia" w:hAnsi="Times New Roman" w:hint="eastAsia"/>
                <w:szCs w:val="21"/>
              </w:rPr>
              <w:t>江苏省法学会廉政法治研究会、审计法学研究会年</w:t>
            </w:r>
            <w:r>
              <w:rPr>
                <w:rFonts w:ascii="Times New Roman" w:eastAsiaTheme="minorEastAsia" w:hAnsi="Times New Roman" w:hint="eastAsia"/>
                <w:szCs w:val="21"/>
              </w:rPr>
              <w:lastRenderedPageBreak/>
              <w:t>会论坛一等奖</w:t>
            </w:r>
          </w:p>
          <w:p w14:paraId="5DE9E6F6" w14:textId="77777777" w:rsidR="00D161ED" w:rsidRDefault="004815CD" w:rsidP="009C659C">
            <w:pPr>
              <w:spacing w:line="400" w:lineRule="exact"/>
              <w:rPr>
                <w:rFonts w:ascii="Times New Roman" w:eastAsiaTheme="minorEastAsia" w:hAnsi="Times New Roman"/>
                <w:szCs w:val="21"/>
              </w:rPr>
            </w:pPr>
            <w:r>
              <w:rPr>
                <w:rFonts w:ascii="Times New Roman" w:eastAsiaTheme="minorEastAsia" w:hAnsi="Times New Roman" w:hint="eastAsia"/>
                <w:szCs w:val="21"/>
              </w:rPr>
              <w:t xml:space="preserve">2024.11 </w:t>
            </w:r>
            <w:r>
              <w:rPr>
                <w:rFonts w:ascii="Times New Roman" w:eastAsiaTheme="minorEastAsia" w:hAnsi="Times New Roman" w:hint="eastAsia"/>
                <w:szCs w:val="21"/>
              </w:rPr>
              <w:t>南京审计大学优秀学生干部、南京审计大学校园文化先进个人</w:t>
            </w:r>
          </w:p>
          <w:p w14:paraId="714E66B2" w14:textId="77777777" w:rsidR="00D161ED" w:rsidRDefault="004815CD" w:rsidP="009C659C">
            <w:pPr>
              <w:spacing w:line="400" w:lineRule="exact"/>
              <w:rPr>
                <w:rFonts w:ascii="Times New Roman" w:eastAsiaTheme="minorEastAsia" w:hAnsi="Times New Roman"/>
                <w:szCs w:val="21"/>
              </w:rPr>
            </w:pPr>
            <w:r>
              <w:rPr>
                <w:rFonts w:ascii="Times New Roman" w:eastAsiaTheme="minorEastAsia" w:hAnsi="Times New Roman" w:hint="eastAsia"/>
                <w:szCs w:val="21"/>
              </w:rPr>
              <w:t xml:space="preserve">2024.11 </w:t>
            </w:r>
            <w:r>
              <w:rPr>
                <w:rFonts w:ascii="Times New Roman" w:eastAsiaTheme="minorEastAsia" w:hAnsi="Times New Roman" w:hint="eastAsia"/>
                <w:szCs w:val="21"/>
              </w:rPr>
              <w:t>第二届全国大学生职业规划</w:t>
            </w:r>
            <w:proofErr w:type="gramStart"/>
            <w:r>
              <w:rPr>
                <w:rFonts w:ascii="Times New Roman" w:eastAsiaTheme="minorEastAsia" w:hAnsi="Times New Roman" w:hint="eastAsia"/>
                <w:szCs w:val="21"/>
              </w:rPr>
              <w:t>大赛校赛决赛</w:t>
            </w:r>
            <w:proofErr w:type="gramEnd"/>
            <w:r>
              <w:rPr>
                <w:rFonts w:ascii="Times New Roman" w:eastAsiaTheme="minorEastAsia" w:hAnsi="Times New Roman" w:hint="eastAsia"/>
                <w:szCs w:val="21"/>
              </w:rPr>
              <w:t>研究生就业赛道金奖</w:t>
            </w:r>
          </w:p>
          <w:p w14:paraId="67C6BA1D" w14:textId="77777777" w:rsidR="00D161ED" w:rsidRDefault="004815CD" w:rsidP="009C659C">
            <w:pPr>
              <w:spacing w:line="400" w:lineRule="exact"/>
              <w:rPr>
                <w:rFonts w:ascii="Times New Roman" w:eastAsiaTheme="minorEastAsia" w:hAnsi="Times New Roman"/>
                <w:szCs w:val="21"/>
              </w:rPr>
            </w:pPr>
            <w:r>
              <w:rPr>
                <w:rFonts w:ascii="Times New Roman" w:eastAsiaTheme="minorEastAsia" w:hAnsi="Times New Roman" w:hint="eastAsia"/>
                <w:szCs w:val="21"/>
              </w:rPr>
              <w:t xml:space="preserve">2024.06 </w:t>
            </w:r>
            <w:r>
              <w:rPr>
                <w:rFonts w:ascii="Times New Roman" w:eastAsiaTheme="minorEastAsia" w:hAnsi="Times New Roman" w:hint="eastAsia"/>
                <w:szCs w:val="21"/>
              </w:rPr>
              <w:t>南京</w:t>
            </w:r>
            <w:proofErr w:type="gramStart"/>
            <w:r>
              <w:rPr>
                <w:rFonts w:ascii="Times New Roman" w:eastAsiaTheme="minorEastAsia" w:hAnsi="Times New Roman" w:hint="eastAsia"/>
                <w:szCs w:val="21"/>
              </w:rPr>
              <w:t>高校田径</w:t>
            </w:r>
            <w:proofErr w:type="gramEnd"/>
            <w:r>
              <w:rPr>
                <w:rFonts w:ascii="Times New Roman" w:eastAsiaTheme="minorEastAsia" w:hAnsi="Times New Roman" w:hint="eastAsia"/>
                <w:szCs w:val="21"/>
              </w:rPr>
              <w:t>锦标赛</w:t>
            </w:r>
            <w:r>
              <w:rPr>
                <w:rFonts w:ascii="Times New Roman" w:eastAsiaTheme="minorEastAsia" w:hAnsi="Times New Roman" w:hint="eastAsia"/>
                <w:szCs w:val="21"/>
              </w:rPr>
              <w:t>4x100</w:t>
            </w:r>
            <w:r>
              <w:rPr>
                <w:rFonts w:ascii="Times New Roman" w:eastAsiaTheme="minorEastAsia" w:hAnsi="Times New Roman" w:hint="eastAsia"/>
                <w:szCs w:val="21"/>
              </w:rPr>
              <w:t>米接力第四名、</w:t>
            </w:r>
            <w:r>
              <w:rPr>
                <w:rFonts w:ascii="Times New Roman" w:eastAsiaTheme="minorEastAsia" w:hAnsi="Times New Roman" w:hint="eastAsia"/>
                <w:szCs w:val="21"/>
              </w:rPr>
              <w:t>200</w:t>
            </w:r>
            <w:r>
              <w:rPr>
                <w:rFonts w:ascii="Times New Roman" w:eastAsiaTheme="minorEastAsia" w:hAnsi="Times New Roman" w:hint="eastAsia"/>
                <w:szCs w:val="21"/>
              </w:rPr>
              <w:t>米第七名、铅球第八名</w:t>
            </w:r>
          </w:p>
          <w:p w14:paraId="4DDEE9B0" w14:textId="77777777" w:rsidR="00D161ED" w:rsidRDefault="004815CD" w:rsidP="009C659C">
            <w:pPr>
              <w:spacing w:line="400" w:lineRule="exact"/>
              <w:rPr>
                <w:rFonts w:ascii="Times New Roman" w:eastAsiaTheme="minorEastAsia" w:hAnsi="Times New Roman"/>
                <w:szCs w:val="21"/>
              </w:rPr>
            </w:pPr>
            <w:r>
              <w:rPr>
                <w:rFonts w:ascii="Times New Roman" w:eastAsiaTheme="minorEastAsia" w:hAnsi="Times New Roman" w:hint="eastAsia"/>
                <w:szCs w:val="21"/>
              </w:rPr>
              <w:t xml:space="preserve">2023.05 </w:t>
            </w:r>
            <w:r>
              <w:rPr>
                <w:rFonts w:ascii="Times New Roman" w:eastAsiaTheme="minorEastAsia" w:hAnsi="Times New Roman" w:hint="eastAsia"/>
                <w:szCs w:val="21"/>
              </w:rPr>
              <w:t>南京审计大学校记录保持者四十周年校庆特别荣誉奖章</w:t>
            </w:r>
          </w:p>
          <w:p w14:paraId="7BB7E824" w14:textId="77777777" w:rsidR="00D161ED" w:rsidRDefault="004815CD" w:rsidP="009C659C">
            <w:pPr>
              <w:spacing w:line="400" w:lineRule="exact"/>
              <w:rPr>
                <w:rFonts w:ascii="Times New Roman" w:eastAsiaTheme="minorEastAsia" w:hAnsi="Times New Roman"/>
                <w:szCs w:val="21"/>
              </w:rPr>
            </w:pPr>
            <w:r>
              <w:rPr>
                <w:rFonts w:ascii="Times New Roman" w:eastAsiaTheme="minorEastAsia" w:hAnsi="Times New Roman" w:hint="eastAsia"/>
                <w:szCs w:val="21"/>
              </w:rPr>
              <w:t xml:space="preserve">2022.08 </w:t>
            </w:r>
            <w:r>
              <w:rPr>
                <w:rFonts w:ascii="Times New Roman" w:eastAsiaTheme="minorEastAsia" w:hAnsi="Times New Roman" w:hint="eastAsia"/>
                <w:szCs w:val="21"/>
              </w:rPr>
              <w:t>江苏省第</w:t>
            </w:r>
            <w:r>
              <w:rPr>
                <w:rFonts w:ascii="Times New Roman" w:eastAsiaTheme="minorEastAsia" w:hAnsi="Times New Roman" w:hint="eastAsia"/>
                <w:szCs w:val="21"/>
              </w:rPr>
              <w:t>20</w:t>
            </w:r>
            <w:r>
              <w:rPr>
                <w:rFonts w:ascii="Times New Roman" w:eastAsiaTheme="minorEastAsia" w:hAnsi="Times New Roman" w:hint="eastAsia"/>
                <w:szCs w:val="21"/>
              </w:rPr>
              <w:t>运动会田径比赛男子</w:t>
            </w:r>
            <w:r>
              <w:rPr>
                <w:rFonts w:ascii="Times New Roman" w:eastAsiaTheme="minorEastAsia" w:hAnsi="Times New Roman" w:hint="eastAsia"/>
                <w:szCs w:val="21"/>
              </w:rPr>
              <w:t>4X100</w:t>
            </w:r>
            <w:r>
              <w:rPr>
                <w:rFonts w:ascii="Times New Roman" w:eastAsiaTheme="minorEastAsia" w:hAnsi="Times New Roman" w:hint="eastAsia"/>
                <w:szCs w:val="21"/>
              </w:rPr>
              <w:t>米接力第五名、铅球第七名</w:t>
            </w:r>
          </w:p>
          <w:p w14:paraId="595199CC" w14:textId="77777777" w:rsidR="00D161ED" w:rsidRDefault="004815CD" w:rsidP="009C659C">
            <w:pPr>
              <w:spacing w:line="400" w:lineRule="exact"/>
              <w:rPr>
                <w:rFonts w:ascii="Times New Roman" w:eastAsiaTheme="minorEastAsia" w:hAnsi="Times New Roman"/>
                <w:szCs w:val="21"/>
              </w:rPr>
            </w:pPr>
            <w:r>
              <w:rPr>
                <w:rFonts w:ascii="Times New Roman" w:eastAsiaTheme="minorEastAsia" w:hAnsi="Times New Roman" w:hint="eastAsia"/>
                <w:szCs w:val="21"/>
              </w:rPr>
              <w:t xml:space="preserve">2019.12 </w:t>
            </w:r>
            <w:r>
              <w:rPr>
                <w:rFonts w:ascii="Times New Roman" w:eastAsiaTheme="minorEastAsia" w:hAnsi="Times New Roman" w:hint="eastAsia"/>
                <w:szCs w:val="21"/>
              </w:rPr>
              <w:t>江苏省大学生羽毛球团体锦标赛（南京站）季军</w:t>
            </w:r>
          </w:p>
          <w:p w14:paraId="2A861688" w14:textId="77777777" w:rsidR="00D161ED" w:rsidRDefault="004815CD" w:rsidP="009C659C">
            <w:pPr>
              <w:spacing w:line="400" w:lineRule="exact"/>
              <w:rPr>
                <w:rFonts w:ascii="Times New Roman" w:eastAsiaTheme="minorEastAsia" w:hAnsi="Times New Roman"/>
                <w:szCs w:val="21"/>
              </w:rPr>
            </w:pPr>
            <w:r>
              <w:rPr>
                <w:rFonts w:ascii="Times New Roman" w:eastAsiaTheme="minorEastAsia" w:hAnsi="Times New Roman" w:hint="eastAsia"/>
                <w:szCs w:val="21"/>
              </w:rPr>
              <w:t xml:space="preserve">2019.05 </w:t>
            </w:r>
            <w:r>
              <w:rPr>
                <w:rFonts w:ascii="Times New Roman" w:eastAsiaTheme="minorEastAsia" w:hAnsi="Times New Roman" w:hint="eastAsia"/>
                <w:szCs w:val="21"/>
              </w:rPr>
              <w:t>江苏省第五届大学生音乐超级联赛最佳人气歌手</w:t>
            </w:r>
          </w:p>
          <w:p w14:paraId="41FEA2CD" w14:textId="77777777" w:rsidR="00D161ED" w:rsidRDefault="004815CD" w:rsidP="009C659C">
            <w:pPr>
              <w:widowControl/>
              <w:rPr>
                <w:rFonts w:ascii="Times New Roman" w:eastAsiaTheme="minorEastAsia" w:hAnsi="Times New Roman" w:cs="宋体"/>
                <w:color w:val="000000"/>
                <w:kern w:val="0"/>
                <w:szCs w:val="21"/>
              </w:rPr>
            </w:pPr>
            <w:r>
              <w:rPr>
                <w:rFonts w:ascii="Times New Roman" w:eastAsiaTheme="minorEastAsia" w:hAnsi="Times New Roman" w:hint="eastAsia"/>
                <w:szCs w:val="21"/>
              </w:rPr>
              <w:lastRenderedPageBreak/>
              <w:t xml:space="preserve">2019.10 </w:t>
            </w:r>
            <w:r>
              <w:rPr>
                <w:rFonts w:ascii="Times New Roman" w:eastAsiaTheme="minorEastAsia" w:hAnsi="Times New Roman" w:hint="eastAsia"/>
                <w:szCs w:val="21"/>
              </w:rPr>
              <w:t>南京审计大学第二届师生语言文字基本功大赛三等奖</w:t>
            </w:r>
          </w:p>
        </w:tc>
        <w:tc>
          <w:tcPr>
            <w:tcW w:w="3675" w:type="dxa"/>
            <w:tcBorders>
              <w:top w:val="single" w:sz="4" w:space="0" w:color="auto"/>
              <w:left w:val="nil"/>
              <w:bottom w:val="single" w:sz="4" w:space="0" w:color="auto"/>
              <w:right w:val="single" w:sz="4" w:space="0" w:color="auto"/>
            </w:tcBorders>
            <w:vAlign w:val="center"/>
          </w:tcPr>
          <w:p w14:paraId="60B86F75" w14:textId="77777777" w:rsidR="00D161ED" w:rsidRDefault="004815CD" w:rsidP="009C659C">
            <w:pPr>
              <w:rPr>
                <w:rFonts w:ascii="Times New Roman" w:eastAsiaTheme="minorEastAsia" w:hAnsi="Times New Roman"/>
                <w:szCs w:val="21"/>
              </w:rPr>
            </w:pPr>
            <w:r>
              <w:rPr>
                <w:rFonts w:ascii="Times New Roman" w:eastAsiaTheme="minorEastAsia" w:hAnsi="Times New Roman" w:hint="eastAsia"/>
                <w:szCs w:val="21"/>
              </w:rPr>
              <w:lastRenderedPageBreak/>
              <w:t>魏华龙同学自</w:t>
            </w:r>
            <w:r>
              <w:rPr>
                <w:rFonts w:ascii="Times New Roman" w:eastAsiaTheme="minorEastAsia" w:hAnsi="Times New Roman" w:hint="eastAsia"/>
                <w:szCs w:val="21"/>
              </w:rPr>
              <w:t>2018</w:t>
            </w:r>
            <w:r>
              <w:rPr>
                <w:rFonts w:ascii="Times New Roman" w:eastAsiaTheme="minorEastAsia" w:hAnsi="Times New Roman" w:hint="eastAsia"/>
                <w:szCs w:val="21"/>
              </w:rPr>
              <w:t>年进入南京审计大学后，始终以卓越表现活跃于校园舞台。他多次担任重要活动代表，包括</w:t>
            </w:r>
            <w:r>
              <w:rPr>
                <w:rFonts w:ascii="Times New Roman" w:eastAsiaTheme="minorEastAsia" w:hAnsi="Times New Roman"/>
                <w:szCs w:val="21"/>
              </w:rPr>
              <w:t>2018</w:t>
            </w:r>
            <w:r>
              <w:rPr>
                <w:rFonts w:ascii="Times New Roman" w:eastAsiaTheme="minorEastAsia" w:hAnsi="Times New Roman" w:hint="eastAsia"/>
                <w:szCs w:val="21"/>
              </w:rPr>
              <w:t>级</w:t>
            </w:r>
            <w:r>
              <w:rPr>
                <w:rFonts w:ascii="Times New Roman" w:eastAsiaTheme="minorEastAsia" w:hAnsi="Times New Roman"/>
                <w:szCs w:val="21"/>
              </w:rPr>
              <w:t>新生开学典礼</w:t>
            </w:r>
            <w:r>
              <w:rPr>
                <w:rFonts w:ascii="Times New Roman" w:eastAsiaTheme="minorEastAsia" w:hAnsi="Times New Roman" w:hint="eastAsia"/>
                <w:szCs w:val="21"/>
              </w:rPr>
              <w:t>宣誓人代表、</w:t>
            </w:r>
            <w:r>
              <w:rPr>
                <w:rFonts w:ascii="Times New Roman" w:eastAsiaTheme="minorEastAsia" w:hAnsi="Times New Roman"/>
                <w:szCs w:val="21"/>
              </w:rPr>
              <w:t>2021</w:t>
            </w:r>
            <w:r>
              <w:rPr>
                <w:rFonts w:ascii="Times New Roman" w:eastAsiaTheme="minorEastAsia" w:hAnsi="Times New Roman"/>
                <w:szCs w:val="21"/>
              </w:rPr>
              <w:t>年校运动会</w:t>
            </w:r>
            <w:r>
              <w:rPr>
                <w:rFonts w:ascii="Times New Roman" w:eastAsiaTheme="minorEastAsia" w:hAnsi="Times New Roman" w:hint="eastAsia"/>
                <w:szCs w:val="21"/>
              </w:rPr>
              <w:t>运动员宣誓代表</w:t>
            </w:r>
            <w:r>
              <w:rPr>
                <w:rFonts w:ascii="Times New Roman" w:eastAsiaTheme="minorEastAsia" w:hAnsi="Times New Roman"/>
                <w:szCs w:val="21"/>
              </w:rPr>
              <w:t>及</w:t>
            </w:r>
            <w:r>
              <w:rPr>
                <w:rFonts w:ascii="Times New Roman" w:eastAsiaTheme="minorEastAsia" w:hAnsi="Times New Roman"/>
                <w:szCs w:val="21"/>
              </w:rPr>
              <w:t>2023</w:t>
            </w:r>
            <w:r>
              <w:rPr>
                <w:rFonts w:ascii="Times New Roman" w:eastAsiaTheme="minorEastAsia" w:hAnsi="Times New Roman"/>
                <w:szCs w:val="21"/>
              </w:rPr>
              <w:t>级法学院研究生开学典礼</w:t>
            </w:r>
            <w:r>
              <w:rPr>
                <w:rFonts w:ascii="Times New Roman" w:eastAsiaTheme="minorEastAsia" w:hAnsi="Times New Roman" w:hint="eastAsia"/>
                <w:szCs w:val="21"/>
              </w:rPr>
              <w:t>新生代表，展现榜样力量。作为校运动队核心成员，</w:t>
            </w:r>
            <w:r>
              <w:rPr>
                <w:rFonts w:ascii="Times New Roman" w:eastAsiaTheme="minorEastAsia" w:hAnsi="Times New Roman" w:hint="eastAsia"/>
                <w:szCs w:val="21"/>
              </w:rPr>
              <w:t>2019</w:t>
            </w:r>
            <w:r>
              <w:rPr>
                <w:rFonts w:ascii="Times New Roman" w:eastAsiaTheme="minorEastAsia" w:hAnsi="Times New Roman" w:hint="eastAsia"/>
                <w:szCs w:val="21"/>
              </w:rPr>
              <w:t>年至今，他代表学校征战过</w:t>
            </w:r>
            <w:r>
              <w:rPr>
                <w:rFonts w:ascii="Times New Roman" w:eastAsiaTheme="minorEastAsia" w:hAnsi="Times New Roman"/>
                <w:szCs w:val="21"/>
              </w:rPr>
              <w:t>全国大学生田径锦标赛、</w:t>
            </w:r>
            <w:r>
              <w:rPr>
                <w:rFonts w:ascii="Times New Roman" w:eastAsiaTheme="minorEastAsia" w:hAnsi="Times New Roman" w:hint="eastAsia"/>
                <w:szCs w:val="21"/>
              </w:rPr>
              <w:t>中国大学</w:t>
            </w:r>
            <w:r>
              <w:rPr>
                <w:rFonts w:ascii="Times New Roman" w:eastAsiaTheme="minorEastAsia" w:hAnsi="Times New Roman" w:hint="eastAsia"/>
                <w:szCs w:val="21"/>
              </w:rPr>
              <w:lastRenderedPageBreak/>
              <w:t>生田径项群赛、</w:t>
            </w:r>
            <w:r>
              <w:rPr>
                <w:rFonts w:ascii="Times New Roman" w:eastAsiaTheme="minorEastAsia" w:hAnsi="Times New Roman"/>
                <w:szCs w:val="21"/>
              </w:rPr>
              <w:t>江苏省运动会等</w:t>
            </w:r>
            <w:r>
              <w:rPr>
                <w:rFonts w:ascii="Times New Roman" w:eastAsiaTheme="minorEastAsia" w:hAnsi="Times New Roman" w:hint="eastAsia"/>
                <w:szCs w:val="21"/>
              </w:rPr>
              <w:t>多</w:t>
            </w:r>
            <w:r>
              <w:rPr>
                <w:rFonts w:ascii="Times New Roman" w:eastAsiaTheme="minorEastAsia" w:hAnsi="Times New Roman"/>
                <w:szCs w:val="21"/>
              </w:rPr>
              <w:t>项国家级、省级并斩获佳绩</w:t>
            </w:r>
            <w:r>
              <w:rPr>
                <w:rFonts w:ascii="Times New Roman" w:eastAsiaTheme="minorEastAsia" w:hAnsi="Times New Roman" w:hint="eastAsia"/>
                <w:szCs w:val="21"/>
              </w:rPr>
              <w:t>，拥有三项国家二级运动员称号，同时也是</w:t>
            </w:r>
            <w:proofErr w:type="gramStart"/>
            <w:r>
              <w:rPr>
                <w:rFonts w:ascii="Times New Roman" w:eastAsiaTheme="minorEastAsia" w:hAnsi="Times New Roman" w:hint="eastAsia"/>
                <w:szCs w:val="21"/>
              </w:rPr>
              <w:t>校记录</w:t>
            </w:r>
            <w:proofErr w:type="gramEnd"/>
            <w:r>
              <w:rPr>
                <w:rFonts w:ascii="Times New Roman" w:eastAsiaTheme="minorEastAsia" w:hAnsi="Times New Roman" w:hint="eastAsia"/>
                <w:szCs w:val="21"/>
              </w:rPr>
              <w:t>保持者。他身兼多职，先后</w:t>
            </w:r>
            <w:proofErr w:type="gramStart"/>
            <w:r>
              <w:rPr>
                <w:rFonts w:ascii="Times New Roman" w:eastAsiaTheme="minorEastAsia" w:hAnsi="Times New Roman" w:hint="eastAsia"/>
                <w:szCs w:val="21"/>
              </w:rPr>
              <w:t>担任过校篮球队</w:t>
            </w:r>
            <w:proofErr w:type="gramEnd"/>
            <w:r>
              <w:rPr>
                <w:rFonts w:ascii="Times New Roman" w:eastAsiaTheme="minorEastAsia" w:hAnsi="Times New Roman" w:hint="eastAsia"/>
                <w:szCs w:val="21"/>
              </w:rPr>
              <w:t>队长、田径队队长、主持人队副队长等职务，现任校研究生会主席，分管文体、宣传与外联工作，自研究生阶段以来，参与了学校几乎所有大型活动的筹备和现场工作，</w:t>
            </w:r>
            <w:proofErr w:type="gramStart"/>
            <w:r>
              <w:rPr>
                <w:rFonts w:ascii="Times New Roman" w:eastAsiaTheme="minorEastAsia" w:hAnsi="Times New Roman" w:hint="eastAsia"/>
                <w:szCs w:val="21"/>
              </w:rPr>
              <w:t>代表南审研究生</w:t>
            </w:r>
            <w:proofErr w:type="gramEnd"/>
            <w:r>
              <w:rPr>
                <w:rFonts w:ascii="Times New Roman" w:eastAsiaTheme="minorEastAsia" w:hAnsi="Times New Roman" w:hint="eastAsia"/>
                <w:szCs w:val="21"/>
              </w:rPr>
              <w:t>会参加在宁高校</w:t>
            </w:r>
            <w:proofErr w:type="gramStart"/>
            <w:r>
              <w:rPr>
                <w:rFonts w:ascii="Times New Roman" w:eastAsiaTheme="minorEastAsia" w:hAnsi="Times New Roman" w:hint="eastAsia"/>
                <w:szCs w:val="21"/>
              </w:rPr>
              <w:t>研</w:t>
            </w:r>
            <w:proofErr w:type="gramEnd"/>
            <w:r>
              <w:rPr>
                <w:rFonts w:ascii="Times New Roman" w:eastAsiaTheme="minorEastAsia" w:hAnsi="Times New Roman" w:hint="eastAsia"/>
                <w:szCs w:val="21"/>
              </w:rPr>
              <w:t>代会及各类活动</w:t>
            </w:r>
            <w:r>
              <w:rPr>
                <w:rFonts w:ascii="Times New Roman" w:eastAsiaTheme="minorEastAsia" w:hAnsi="Times New Roman" w:hint="eastAsia"/>
                <w:szCs w:val="21"/>
              </w:rPr>
              <w:t>20</w:t>
            </w:r>
            <w:r>
              <w:rPr>
                <w:rFonts w:ascii="Times New Roman" w:eastAsiaTheme="minorEastAsia" w:hAnsi="Times New Roman" w:hint="eastAsia"/>
                <w:szCs w:val="21"/>
              </w:rPr>
              <w:t>余次，兄弟高校搭建合作交流平台，并致力于构建积极向上的校园文化生态。</w:t>
            </w:r>
            <w:proofErr w:type="gramStart"/>
            <w:r>
              <w:rPr>
                <w:rFonts w:ascii="Times New Roman" w:eastAsiaTheme="minorEastAsia" w:hAnsi="Times New Roman" w:hint="eastAsia"/>
                <w:szCs w:val="21"/>
              </w:rPr>
              <w:t>成为南审学子</w:t>
            </w:r>
            <w:proofErr w:type="gramEnd"/>
            <w:r>
              <w:rPr>
                <w:rFonts w:ascii="Times New Roman" w:eastAsiaTheme="minorEastAsia" w:hAnsi="Times New Roman" w:hint="eastAsia"/>
                <w:szCs w:val="21"/>
              </w:rPr>
              <w:t>全面发展、勇于担当的典范。</w:t>
            </w:r>
          </w:p>
        </w:tc>
        <w:tc>
          <w:tcPr>
            <w:tcW w:w="1091" w:type="dxa"/>
            <w:tcBorders>
              <w:top w:val="single" w:sz="4" w:space="0" w:color="auto"/>
              <w:left w:val="nil"/>
              <w:bottom w:val="single" w:sz="4" w:space="0" w:color="auto"/>
              <w:right w:val="single" w:sz="4" w:space="0" w:color="auto"/>
            </w:tcBorders>
            <w:vAlign w:val="center"/>
          </w:tcPr>
          <w:p w14:paraId="1E98C54E" w14:textId="77777777" w:rsidR="00D161ED" w:rsidRDefault="004815CD">
            <w:pPr>
              <w:widowControl/>
              <w:jc w:val="center"/>
              <w:rPr>
                <w:rFonts w:ascii="Times New Roman" w:eastAsia="方正仿宋简体" w:hAnsi="Times New Roman"/>
                <w:color w:val="000000"/>
                <w:kern w:val="0"/>
                <w:sz w:val="22"/>
              </w:rPr>
            </w:pPr>
            <w:r>
              <w:rPr>
                <w:rFonts w:ascii="Times New Roman" w:eastAsia="方正仿宋简体" w:hAnsi="Times New Roman" w:hint="eastAsia"/>
                <w:color w:val="000000"/>
                <w:kern w:val="0"/>
                <w:sz w:val="22"/>
              </w:rPr>
              <w:lastRenderedPageBreak/>
              <w:t>18909477789</w:t>
            </w:r>
          </w:p>
        </w:tc>
      </w:tr>
      <w:tr w:rsidR="00D161ED" w14:paraId="63BAD761" w14:textId="77777777" w:rsidTr="009C659C">
        <w:trPr>
          <w:trHeight w:val="969"/>
        </w:trPr>
        <w:tc>
          <w:tcPr>
            <w:tcW w:w="600" w:type="dxa"/>
            <w:tcBorders>
              <w:top w:val="single" w:sz="4" w:space="0" w:color="auto"/>
              <w:left w:val="single" w:sz="4" w:space="0" w:color="auto"/>
              <w:bottom w:val="single" w:sz="4" w:space="0" w:color="auto"/>
              <w:right w:val="single" w:sz="4" w:space="0" w:color="auto"/>
            </w:tcBorders>
            <w:vAlign w:val="center"/>
          </w:tcPr>
          <w:p w14:paraId="3E1D435F" w14:textId="77777777" w:rsidR="00D161ED" w:rsidRDefault="004815CD">
            <w:pPr>
              <w:widowControl/>
              <w:jc w:val="center"/>
              <w:rPr>
                <w:rFonts w:ascii="Times New Roman" w:hAnsi="Times New Roman"/>
              </w:rPr>
            </w:pPr>
            <w:r>
              <w:rPr>
                <w:rFonts w:ascii="Times New Roman" w:hAnsi="Times New Roman" w:hint="eastAsia"/>
              </w:rPr>
              <w:lastRenderedPageBreak/>
              <w:t>张继超</w:t>
            </w:r>
          </w:p>
        </w:tc>
        <w:tc>
          <w:tcPr>
            <w:tcW w:w="560" w:type="dxa"/>
            <w:tcBorders>
              <w:top w:val="single" w:sz="4" w:space="0" w:color="auto"/>
              <w:left w:val="nil"/>
              <w:bottom w:val="single" w:sz="4" w:space="0" w:color="auto"/>
              <w:right w:val="single" w:sz="4" w:space="0" w:color="auto"/>
            </w:tcBorders>
            <w:vAlign w:val="center"/>
          </w:tcPr>
          <w:p w14:paraId="03AE6124" w14:textId="77777777" w:rsidR="00D161ED" w:rsidRDefault="004815CD">
            <w:pPr>
              <w:widowControl/>
              <w:jc w:val="center"/>
              <w:rPr>
                <w:rFonts w:ascii="Times New Roman" w:hAnsi="Times New Roman"/>
              </w:rPr>
            </w:pPr>
            <w:r>
              <w:rPr>
                <w:rFonts w:ascii="Times New Roman" w:hAnsi="Times New Roman" w:hint="eastAsia"/>
              </w:rPr>
              <w:t>女</w:t>
            </w:r>
          </w:p>
        </w:tc>
        <w:tc>
          <w:tcPr>
            <w:tcW w:w="580" w:type="dxa"/>
            <w:tcBorders>
              <w:top w:val="single" w:sz="4" w:space="0" w:color="auto"/>
              <w:left w:val="nil"/>
              <w:bottom w:val="single" w:sz="4" w:space="0" w:color="auto"/>
              <w:right w:val="single" w:sz="4" w:space="0" w:color="auto"/>
            </w:tcBorders>
            <w:vAlign w:val="center"/>
          </w:tcPr>
          <w:p w14:paraId="53D15C72" w14:textId="7FDEB143" w:rsidR="00D161ED" w:rsidRDefault="004815CD">
            <w:pPr>
              <w:widowControl/>
              <w:jc w:val="center"/>
              <w:rPr>
                <w:rFonts w:ascii="Times New Roman" w:hAnsi="Times New Roman"/>
              </w:rPr>
            </w:pPr>
            <w:r>
              <w:rPr>
                <w:rFonts w:ascii="Times New Roman" w:hAnsi="Times New Roman" w:hint="eastAsia"/>
              </w:rPr>
              <w:t>汉</w:t>
            </w:r>
          </w:p>
        </w:tc>
        <w:tc>
          <w:tcPr>
            <w:tcW w:w="668" w:type="dxa"/>
            <w:tcBorders>
              <w:top w:val="single" w:sz="4" w:space="0" w:color="auto"/>
              <w:left w:val="nil"/>
              <w:bottom w:val="single" w:sz="4" w:space="0" w:color="auto"/>
              <w:right w:val="single" w:sz="4" w:space="0" w:color="auto"/>
            </w:tcBorders>
            <w:vAlign w:val="center"/>
          </w:tcPr>
          <w:p w14:paraId="21D46E5D" w14:textId="77777777" w:rsidR="00D161ED" w:rsidRDefault="004815CD">
            <w:pPr>
              <w:widowControl/>
              <w:jc w:val="center"/>
              <w:rPr>
                <w:rFonts w:ascii="Times New Roman" w:hAnsi="Times New Roman"/>
              </w:rPr>
            </w:pPr>
            <w:r>
              <w:rPr>
                <w:rFonts w:ascii="Times New Roman" w:hAnsi="Times New Roman" w:hint="eastAsia"/>
              </w:rPr>
              <w:t>2</w:t>
            </w:r>
            <w:r>
              <w:rPr>
                <w:rFonts w:ascii="Times New Roman" w:hAnsi="Times New Roman"/>
              </w:rPr>
              <w:t>000</w:t>
            </w:r>
            <w:r>
              <w:rPr>
                <w:rFonts w:ascii="Times New Roman" w:hAnsi="Times New Roman" w:hint="eastAsia"/>
              </w:rPr>
              <w:t>年</w:t>
            </w:r>
            <w:r>
              <w:rPr>
                <w:rFonts w:ascii="Times New Roman" w:hAnsi="Times New Roman" w:hint="eastAsia"/>
              </w:rPr>
              <w:t>7</w:t>
            </w:r>
            <w:r>
              <w:rPr>
                <w:rFonts w:ascii="Times New Roman" w:hAnsi="Times New Roman" w:hint="eastAsia"/>
              </w:rPr>
              <w:t>月</w:t>
            </w:r>
          </w:p>
        </w:tc>
        <w:tc>
          <w:tcPr>
            <w:tcW w:w="592" w:type="dxa"/>
            <w:tcBorders>
              <w:top w:val="single" w:sz="4" w:space="0" w:color="auto"/>
              <w:left w:val="nil"/>
              <w:bottom w:val="single" w:sz="4" w:space="0" w:color="auto"/>
              <w:right w:val="single" w:sz="4" w:space="0" w:color="auto"/>
            </w:tcBorders>
            <w:vAlign w:val="center"/>
          </w:tcPr>
          <w:p w14:paraId="6D9A9D4E" w14:textId="77777777" w:rsidR="00D161ED" w:rsidRDefault="004815CD">
            <w:pPr>
              <w:widowControl/>
              <w:jc w:val="center"/>
              <w:rPr>
                <w:rFonts w:ascii="Times New Roman" w:hAnsi="Times New Roman"/>
              </w:rPr>
            </w:pPr>
            <w:r>
              <w:rPr>
                <w:rFonts w:ascii="Times New Roman" w:hAnsi="Times New Roman" w:hint="eastAsia"/>
              </w:rPr>
              <w:t>中共预备党员</w:t>
            </w:r>
          </w:p>
        </w:tc>
        <w:tc>
          <w:tcPr>
            <w:tcW w:w="940" w:type="dxa"/>
            <w:tcBorders>
              <w:top w:val="single" w:sz="4" w:space="0" w:color="auto"/>
              <w:left w:val="nil"/>
              <w:bottom w:val="single" w:sz="4" w:space="0" w:color="auto"/>
              <w:right w:val="single" w:sz="4" w:space="0" w:color="auto"/>
            </w:tcBorders>
            <w:vAlign w:val="center"/>
          </w:tcPr>
          <w:p w14:paraId="5F91AA07" w14:textId="77777777" w:rsidR="00D161ED" w:rsidRDefault="004815CD">
            <w:pPr>
              <w:widowControl/>
              <w:jc w:val="center"/>
              <w:rPr>
                <w:rFonts w:ascii="Times New Roman" w:hAnsi="Times New Roman"/>
              </w:rPr>
            </w:pPr>
            <w:r>
              <w:rPr>
                <w:rFonts w:ascii="Times New Roman" w:hAnsi="Times New Roman" w:hint="eastAsia"/>
              </w:rPr>
              <w:t>本科：</w:t>
            </w:r>
            <w:r>
              <w:rPr>
                <w:rFonts w:ascii="Times New Roman" w:hAnsi="Times New Roman"/>
              </w:rPr>
              <w:br/>
            </w:r>
            <w:r>
              <w:rPr>
                <w:rFonts w:ascii="Times New Roman" w:hAnsi="Times New Roman" w:hint="eastAsia"/>
              </w:rPr>
              <w:t>南阳师范学院新闻学专业</w:t>
            </w:r>
          </w:p>
        </w:tc>
        <w:tc>
          <w:tcPr>
            <w:tcW w:w="680" w:type="dxa"/>
            <w:tcBorders>
              <w:top w:val="single" w:sz="4" w:space="0" w:color="auto"/>
              <w:left w:val="nil"/>
              <w:bottom w:val="single" w:sz="4" w:space="0" w:color="auto"/>
              <w:right w:val="single" w:sz="4" w:space="0" w:color="auto"/>
            </w:tcBorders>
            <w:vAlign w:val="center"/>
          </w:tcPr>
          <w:p w14:paraId="7234AF93" w14:textId="77777777" w:rsidR="00D161ED" w:rsidRDefault="004815CD">
            <w:pPr>
              <w:widowControl/>
              <w:jc w:val="center"/>
              <w:rPr>
                <w:rFonts w:ascii="Times New Roman" w:hAnsi="Times New Roman"/>
              </w:rPr>
            </w:pPr>
            <w:r>
              <w:rPr>
                <w:rFonts w:ascii="Times New Roman" w:hAnsi="Times New Roman" w:hint="eastAsia"/>
              </w:rPr>
              <w:t>硕士在读</w:t>
            </w:r>
          </w:p>
        </w:tc>
        <w:tc>
          <w:tcPr>
            <w:tcW w:w="940" w:type="dxa"/>
            <w:tcBorders>
              <w:top w:val="single" w:sz="4" w:space="0" w:color="auto"/>
              <w:left w:val="nil"/>
              <w:bottom w:val="single" w:sz="4" w:space="0" w:color="auto"/>
              <w:right w:val="single" w:sz="4" w:space="0" w:color="auto"/>
            </w:tcBorders>
            <w:vAlign w:val="center"/>
          </w:tcPr>
          <w:p w14:paraId="6A407CDB" w14:textId="77777777" w:rsidR="00D161ED" w:rsidRDefault="004815CD">
            <w:pPr>
              <w:widowControl/>
              <w:jc w:val="center"/>
              <w:rPr>
                <w:rFonts w:ascii="Times New Roman" w:hAnsi="Times New Roman"/>
              </w:rPr>
            </w:pPr>
            <w:r>
              <w:rPr>
                <w:rFonts w:ascii="Times New Roman" w:hAnsi="Times New Roman" w:hint="eastAsia"/>
              </w:rPr>
              <w:t>法学院</w:t>
            </w:r>
          </w:p>
        </w:tc>
        <w:tc>
          <w:tcPr>
            <w:tcW w:w="726" w:type="dxa"/>
            <w:tcBorders>
              <w:top w:val="single" w:sz="4" w:space="0" w:color="auto"/>
              <w:left w:val="nil"/>
              <w:bottom w:val="single" w:sz="4" w:space="0" w:color="auto"/>
              <w:right w:val="single" w:sz="4" w:space="0" w:color="auto"/>
            </w:tcBorders>
            <w:vAlign w:val="center"/>
          </w:tcPr>
          <w:p w14:paraId="4702D179" w14:textId="77777777" w:rsidR="00D161ED" w:rsidRDefault="004815CD" w:rsidP="009C659C">
            <w:pPr>
              <w:widowControl/>
              <w:rPr>
                <w:rFonts w:ascii="Times New Roman" w:hAnsi="Times New Roman"/>
              </w:rPr>
            </w:pPr>
            <w:r>
              <w:rPr>
                <w:rFonts w:ascii="Times New Roman" w:hAnsi="Times New Roman" w:hint="eastAsia"/>
              </w:rPr>
              <w:t>无</w:t>
            </w:r>
          </w:p>
        </w:tc>
        <w:tc>
          <w:tcPr>
            <w:tcW w:w="3048" w:type="dxa"/>
            <w:tcBorders>
              <w:top w:val="single" w:sz="4" w:space="0" w:color="auto"/>
              <w:left w:val="nil"/>
              <w:bottom w:val="single" w:sz="4" w:space="0" w:color="auto"/>
              <w:right w:val="single" w:sz="4" w:space="0" w:color="auto"/>
            </w:tcBorders>
            <w:vAlign w:val="center"/>
          </w:tcPr>
          <w:p w14:paraId="0477E38A" w14:textId="77777777" w:rsidR="00D161ED" w:rsidRDefault="004815CD" w:rsidP="009C659C">
            <w:pPr>
              <w:widowControl/>
              <w:rPr>
                <w:rFonts w:ascii="Times New Roman" w:hAnsi="Times New Roman" w:cs="宋体"/>
                <w:color w:val="000000"/>
                <w:kern w:val="0"/>
                <w:szCs w:val="21"/>
              </w:rPr>
            </w:pPr>
            <w:r>
              <w:rPr>
                <w:rFonts w:ascii="Times New Roman" w:hAnsi="Times New Roman" w:cs="宋体" w:hint="eastAsia"/>
                <w:color w:val="000000"/>
                <w:kern w:val="0"/>
                <w:szCs w:val="21"/>
              </w:rPr>
              <w:t>1</w:t>
            </w:r>
            <w:r>
              <w:rPr>
                <w:rFonts w:ascii="Times New Roman" w:hAnsi="Times New Roman" w:cs="宋体" w:hint="eastAsia"/>
                <w:color w:val="000000"/>
                <w:kern w:val="0"/>
                <w:szCs w:val="21"/>
              </w:rPr>
              <w:t>、获得</w:t>
            </w:r>
            <w:r>
              <w:rPr>
                <w:rFonts w:ascii="Times New Roman" w:hAnsi="Times New Roman" w:cs="宋体" w:hint="eastAsia"/>
                <w:color w:val="000000"/>
                <w:kern w:val="0"/>
                <w:szCs w:val="21"/>
              </w:rPr>
              <w:t>2024</w:t>
            </w:r>
            <w:r>
              <w:rPr>
                <w:rFonts w:ascii="Times New Roman" w:hAnsi="Times New Roman" w:cs="宋体" w:hint="eastAsia"/>
                <w:color w:val="000000"/>
                <w:kern w:val="0"/>
                <w:szCs w:val="21"/>
              </w:rPr>
              <w:t>年度院级优秀学生干部、校级优秀学生干部；</w:t>
            </w:r>
          </w:p>
          <w:p w14:paraId="0660CA73" w14:textId="77777777" w:rsidR="00D161ED" w:rsidRDefault="004815CD" w:rsidP="009C659C">
            <w:pPr>
              <w:widowControl/>
              <w:rPr>
                <w:rFonts w:ascii="Times New Roman" w:hAnsi="Times New Roman" w:cs="宋体"/>
                <w:color w:val="000000"/>
                <w:kern w:val="0"/>
                <w:szCs w:val="21"/>
              </w:rPr>
            </w:pPr>
            <w:r>
              <w:rPr>
                <w:rFonts w:ascii="Times New Roman" w:hAnsi="Times New Roman" w:cs="宋体" w:hint="eastAsia"/>
                <w:color w:val="000000"/>
                <w:kern w:val="0"/>
                <w:szCs w:val="21"/>
              </w:rPr>
              <w:t>2</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2023-2024</w:t>
            </w:r>
            <w:r>
              <w:rPr>
                <w:rFonts w:ascii="Times New Roman" w:hAnsi="Times New Roman" w:cs="宋体" w:hint="eastAsia"/>
                <w:color w:val="000000"/>
                <w:kern w:val="0"/>
                <w:szCs w:val="21"/>
              </w:rPr>
              <w:t>年度学业奖学金二、三等奖；</w:t>
            </w:r>
          </w:p>
          <w:p w14:paraId="4A4362C9" w14:textId="77777777" w:rsidR="00D161ED" w:rsidRDefault="004815CD" w:rsidP="009C659C">
            <w:pPr>
              <w:widowControl/>
              <w:rPr>
                <w:rFonts w:ascii="Times New Roman" w:hAnsi="Times New Roman" w:cs="宋体"/>
                <w:color w:val="000000"/>
                <w:kern w:val="0"/>
                <w:szCs w:val="21"/>
              </w:rPr>
            </w:pPr>
            <w:r>
              <w:rPr>
                <w:rFonts w:ascii="Times New Roman" w:hAnsi="Times New Roman" w:cs="宋体" w:hint="eastAsia"/>
                <w:color w:val="000000"/>
                <w:kern w:val="0"/>
                <w:szCs w:val="21"/>
              </w:rPr>
              <w:t>3</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2024</w:t>
            </w:r>
            <w:r>
              <w:rPr>
                <w:rFonts w:ascii="Times New Roman" w:hAnsi="Times New Roman" w:cs="宋体" w:hint="eastAsia"/>
                <w:color w:val="000000"/>
                <w:kern w:val="0"/>
                <w:szCs w:val="21"/>
              </w:rPr>
              <w:t>年度“组织管理奖”单项奖学金</w:t>
            </w:r>
          </w:p>
          <w:p w14:paraId="16319E07" w14:textId="77777777" w:rsidR="00D161ED" w:rsidRDefault="004815CD" w:rsidP="009C659C">
            <w:pPr>
              <w:widowControl/>
              <w:rPr>
                <w:rFonts w:ascii="Times New Roman" w:hAnsi="Times New Roman" w:cs="宋体"/>
                <w:color w:val="000000"/>
                <w:kern w:val="0"/>
                <w:szCs w:val="21"/>
              </w:rPr>
            </w:pPr>
            <w:r>
              <w:rPr>
                <w:rFonts w:ascii="Times New Roman" w:hAnsi="Times New Roman" w:cs="宋体" w:hint="eastAsia"/>
                <w:color w:val="000000"/>
                <w:kern w:val="0"/>
                <w:szCs w:val="21"/>
              </w:rPr>
              <w:t>4</w:t>
            </w:r>
            <w:r>
              <w:rPr>
                <w:rFonts w:ascii="Times New Roman" w:hAnsi="Times New Roman" w:cs="宋体" w:hint="eastAsia"/>
                <w:color w:val="000000"/>
                <w:kern w:val="0"/>
                <w:szCs w:val="21"/>
              </w:rPr>
              <w:t>、江苏省审计法年会一等奖；</w:t>
            </w:r>
          </w:p>
          <w:p w14:paraId="08882054" w14:textId="77777777" w:rsidR="00D161ED" w:rsidRDefault="004815CD" w:rsidP="009C659C">
            <w:pPr>
              <w:widowControl/>
              <w:rPr>
                <w:rFonts w:ascii="Times New Roman" w:hAnsi="Times New Roman" w:cs="宋体"/>
                <w:color w:val="000000"/>
                <w:kern w:val="0"/>
                <w:szCs w:val="21"/>
              </w:rPr>
            </w:pPr>
            <w:r>
              <w:rPr>
                <w:rFonts w:ascii="Times New Roman" w:hAnsi="Times New Roman" w:cs="宋体" w:hint="eastAsia"/>
                <w:color w:val="000000"/>
                <w:kern w:val="0"/>
                <w:szCs w:val="21"/>
              </w:rPr>
              <w:t>5</w:t>
            </w:r>
            <w:r>
              <w:rPr>
                <w:rFonts w:ascii="Times New Roman" w:hAnsi="Times New Roman" w:cs="宋体" w:hint="eastAsia"/>
                <w:color w:val="000000"/>
                <w:kern w:val="0"/>
                <w:szCs w:val="21"/>
              </w:rPr>
              <w:t>、江苏省党内法规大会二等奖；</w:t>
            </w:r>
          </w:p>
          <w:p w14:paraId="694CE951" w14:textId="77777777" w:rsidR="00D161ED" w:rsidRDefault="004815CD" w:rsidP="009C659C">
            <w:pPr>
              <w:widowControl/>
              <w:rPr>
                <w:rFonts w:ascii="Times New Roman" w:hAnsi="Times New Roman" w:cs="宋体"/>
                <w:color w:val="000000"/>
                <w:kern w:val="0"/>
                <w:szCs w:val="21"/>
              </w:rPr>
            </w:pPr>
            <w:r>
              <w:rPr>
                <w:rFonts w:ascii="Times New Roman" w:hAnsi="Times New Roman" w:cs="宋体" w:hint="eastAsia"/>
                <w:color w:val="000000"/>
                <w:kern w:val="0"/>
                <w:szCs w:val="21"/>
              </w:rPr>
              <w:t>6</w:t>
            </w:r>
            <w:r>
              <w:rPr>
                <w:rFonts w:ascii="Times New Roman" w:hAnsi="Times New Roman" w:cs="宋体" w:hint="eastAsia"/>
                <w:color w:val="000000"/>
                <w:kern w:val="0"/>
                <w:szCs w:val="21"/>
              </w:rPr>
              <w:t>、校级知识产权竞赛三等奖；</w:t>
            </w:r>
          </w:p>
          <w:p w14:paraId="522AE8B8" w14:textId="77777777" w:rsidR="00D161ED" w:rsidRDefault="004815CD" w:rsidP="009C659C">
            <w:pPr>
              <w:widowControl/>
              <w:rPr>
                <w:rFonts w:ascii="Times New Roman" w:hAnsi="Times New Roman" w:cs="宋体"/>
                <w:color w:val="000000"/>
                <w:kern w:val="0"/>
                <w:szCs w:val="21"/>
              </w:rPr>
            </w:pPr>
            <w:r>
              <w:rPr>
                <w:rFonts w:ascii="Times New Roman" w:hAnsi="Times New Roman" w:cs="宋体" w:hint="eastAsia"/>
                <w:color w:val="000000"/>
                <w:kern w:val="0"/>
                <w:szCs w:val="21"/>
              </w:rPr>
              <w:t>7</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LEC</w:t>
            </w:r>
            <w:r>
              <w:rPr>
                <w:rFonts w:ascii="Times New Roman" w:hAnsi="Times New Roman" w:cs="宋体" w:hint="eastAsia"/>
                <w:color w:val="000000"/>
                <w:kern w:val="0"/>
                <w:szCs w:val="21"/>
              </w:rPr>
              <w:t>法律英语术语翻译大赛优秀奖</w:t>
            </w:r>
          </w:p>
        </w:tc>
        <w:tc>
          <w:tcPr>
            <w:tcW w:w="3675" w:type="dxa"/>
            <w:tcBorders>
              <w:top w:val="single" w:sz="4" w:space="0" w:color="auto"/>
              <w:left w:val="nil"/>
              <w:bottom w:val="single" w:sz="4" w:space="0" w:color="auto"/>
              <w:right w:val="single" w:sz="4" w:space="0" w:color="auto"/>
            </w:tcBorders>
          </w:tcPr>
          <w:p w14:paraId="3B6E3EA0" w14:textId="11230B32" w:rsidR="00D161ED" w:rsidRDefault="009C659C" w:rsidP="009C659C">
            <w:pPr>
              <w:widowControl/>
              <w:rPr>
                <w:rFonts w:ascii="Times New Roman" w:hAnsi="Times New Roman"/>
              </w:rPr>
            </w:pPr>
            <w:r>
              <w:rPr>
                <w:rFonts w:ascii="Times New Roman" w:hAnsi="Times New Roman" w:hint="eastAsia"/>
              </w:rPr>
              <w:t>她</w:t>
            </w:r>
            <w:r w:rsidR="004815CD">
              <w:rPr>
                <w:rFonts w:ascii="Times New Roman" w:hAnsi="Times New Roman" w:hint="eastAsia"/>
              </w:rPr>
              <w:t>始终以“勤奋、进取、责任、奉献”为信念，追求卓越。本科期间主修新闻学，成绩优异，获国家奖学金、校三好学生等荣誉，并通过英语四、六级考试，取得普通话二级甲等证书和英语教师资格证。研究生阶段，担任法学院研究生会副主席、文体委员，多次获得学业奖学金，并在校级知识产权竞赛中荣获三等奖，展现了扎实的法律学术潜力。</w:t>
            </w:r>
          </w:p>
          <w:p w14:paraId="0F654D61" w14:textId="19AFE5E1" w:rsidR="00D161ED" w:rsidRDefault="009C659C" w:rsidP="009C659C">
            <w:pPr>
              <w:widowControl/>
              <w:rPr>
                <w:rFonts w:ascii="Times New Roman" w:hAnsi="Times New Roman"/>
              </w:rPr>
            </w:pPr>
            <w:r>
              <w:rPr>
                <w:rFonts w:ascii="Times New Roman" w:hAnsi="Times New Roman" w:hint="eastAsia"/>
              </w:rPr>
              <w:t>她</w:t>
            </w:r>
            <w:r w:rsidR="004815CD">
              <w:rPr>
                <w:rFonts w:ascii="Times New Roman" w:hAnsi="Times New Roman" w:hint="eastAsia"/>
              </w:rPr>
              <w:t>注重理论与实践结合，本科期间担任校园新媒体编辑和电台制作部副主任，积累了丰富的组织和沟通经验。研究生期间，我在国浩律师（南京）事务所和辉县市人民法院实习，提升了法律实务能力。此外，</w:t>
            </w:r>
            <w:r>
              <w:rPr>
                <w:rFonts w:ascii="Times New Roman" w:hAnsi="Times New Roman" w:hint="eastAsia"/>
              </w:rPr>
              <w:t>她</w:t>
            </w:r>
            <w:r w:rsidR="004815CD">
              <w:rPr>
                <w:rFonts w:ascii="Times New Roman" w:hAnsi="Times New Roman" w:hint="eastAsia"/>
              </w:rPr>
              <w:t>热心公益，参与“心桥筑梦”项目，为基层提供法律援助，展现了强烈的社会责任感。</w:t>
            </w:r>
          </w:p>
          <w:p w14:paraId="532ECBE9" w14:textId="50DA40CD" w:rsidR="00D161ED" w:rsidRDefault="009C659C" w:rsidP="00AA63FA">
            <w:pPr>
              <w:widowControl/>
              <w:rPr>
                <w:rFonts w:ascii="Times New Roman" w:hAnsi="Times New Roman"/>
              </w:rPr>
            </w:pPr>
            <w:r>
              <w:rPr>
                <w:rFonts w:ascii="Times New Roman" w:hAnsi="Times New Roman" w:hint="eastAsia"/>
              </w:rPr>
              <w:t>她</w:t>
            </w:r>
            <w:r w:rsidR="004815CD">
              <w:rPr>
                <w:rFonts w:ascii="Times New Roman" w:hAnsi="Times New Roman" w:hint="eastAsia"/>
              </w:rPr>
              <w:t>以诚恳踏实的态度对待学业与实践，具备较强的学习、沟通和团队合作能力。她将继续砥砺前行，努力成为一名优秀的法律工作者，为社会公平正义贡献力量。</w:t>
            </w:r>
          </w:p>
        </w:tc>
        <w:tc>
          <w:tcPr>
            <w:tcW w:w="1091" w:type="dxa"/>
            <w:tcBorders>
              <w:top w:val="single" w:sz="4" w:space="0" w:color="auto"/>
              <w:left w:val="nil"/>
              <w:bottom w:val="single" w:sz="4" w:space="0" w:color="auto"/>
              <w:right w:val="single" w:sz="4" w:space="0" w:color="auto"/>
            </w:tcBorders>
            <w:vAlign w:val="center"/>
          </w:tcPr>
          <w:p w14:paraId="45518728" w14:textId="77777777" w:rsidR="00D161ED" w:rsidRDefault="004815CD">
            <w:pPr>
              <w:widowControl/>
              <w:jc w:val="center"/>
              <w:rPr>
                <w:rFonts w:ascii="Times New Roman" w:eastAsia="方正仿宋简体" w:hAnsi="Times New Roman"/>
                <w:color w:val="000000"/>
                <w:kern w:val="0"/>
                <w:sz w:val="22"/>
              </w:rPr>
            </w:pPr>
            <w:r>
              <w:rPr>
                <w:rFonts w:ascii="Times New Roman" w:eastAsia="方正仿宋简体" w:hAnsi="Times New Roman" w:hint="eastAsia"/>
                <w:color w:val="000000"/>
                <w:kern w:val="0"/>
                <w:sz w:val="22"/>
              </w:rPr>
              <w:t>1</w:t>
            </w:r>
            <w:r>
              <w:rPr>
                <w:rFonts w:ascii="Times New Roman" w:eastAsia="方正仿宋简体" w:hAnsi="Times New Roman"/>
                <w:color w:val="000000"/>
                <w:kern w:val="0"/>
                <w:sz w:val="22"/>
              </w:rPr>
              <w:t>3083802944</w:t>
            </w:r>
          </w:p>
        </w:tc>
      </w:tr>
      <w:tr w:rsidR="00816578" w14:paraId="779E892D" w14:textId="77777777" w:rsidTr="009C659C">
        <w:trPr>
          <w:trHeight w:val="969"/>
        </w:trPr>
        <w:tc>
          <w:tcPr>
            <w:tcW w:w="600" w:type="dxa"/>
            <w:tcBorders>
              <w:top w:val="single" w:sz="4" w:space="0" w:color="auto"/>
              <w:left w:val="single" w:sz="4" w:space="0" w:color="auto"/>
              <w:bottom w:val="single" w:sz="4" w:space="0" w:color="auto"/>
              <w:right w:val="single" w:sz="4" w:space="0" w:color="auto"/>
            </w:tcBorders>
            <w:vAlign w:val="center"/>
          </w:tcPr>
          <w:p w14:paraId="2114C251" w14:textId="69A26CEB" w:rsidR="00816578" w:rsidRDefault="00816578">
            <w:pPr>
              <w:widowControl/>
              <w:jc w:val="center"/>
              <w:rPr>
                <w:rFonts w:ascii="Times New Roman" w:hAnsi="Times New Roman"/>
              </w:rPr>
            </w:pPr>
            <w:r w:rsidRPr="009C659C">
              <w:rPr>
                <w:rFonts w:ascii="Times New Roman" w:hAnsi="Times New Roman" w:hint="eastAsia"/>
              </w:rPr>
              <w:lastRenderedPageBreak/>
              <w:t>闵珂然</w:t>
            </w:r>
          </w:p>
        </w:tc>
        <w:tc>
          <w:tcPr>
            <w:tcW w:w="560" w:type="dxa"/>
            <w:tcBorders>
              <w:top w:val="single" w:sz="4" w:space="0" w:color="auto"/>
              <w:left w:val="nil"/>
              <w:bottom w:val="single" w:sz="4" w:space="0" w:color="auto"/>
              <w:right w:val="single" w:sz="4" w:space="0" w:color="auto"/>
            </w:tcBorders>
            <w:vAlign w:val="center"/>
          </w:tcPr>
          <w:p w14:paraId="346F5E51" w14:textId="18488304" w:rsidR="00816578" w:rsidRDefault="00816578">
            <w:pPr>
              <w:widowControl/>
              <w:jc w:val="center"/>
              <w:rPr>
                <w:rFonts w:ascii="Times New Roman" w:hAnsi="Times New Roman"/>
              </w:rPr>
            </w:pPr>
            <w:r>
              <w:rPr>
                <w:rFonts w:ascii="Times New Roman" w:hAnsi="Times New Roman" w:hint="eastAsia"/>
              </w:rPr>
              <w:t>女</w:t>
            </w:r>
          </w:p>
        </w:tc>
        <w:tc>
          <w:tcPr>
            <w:tcW w:w="580" w:type="dxa"/>
            <w:tcBorders>
              <w:top w:val="single" w:sz="4" w:space="0" w:color="auto"/>
              <w:left w:val="nil"/>
              <w:bottom w:val="single" w:sz="4" w:space="0" w:color="auto"/>
              <w:right w:val="single" w:sz="4" w:space="0" w:color="auto"/>
            </w:tcBorders>
            <w:vAlign w:val="center"/>
          </w:tcPr>
          <w:p w14:paraId="2F820871" w14:textId="1151414B" w:rsidR="00816578" w:rsidRDefault="004815CD">
            <w:pPr>
              <w:widowControl/>
              <w:jc w:val="center"/>
              <w:rPr>
                <w:rFonts w:ascii="Times New Roman" w:hAnsi="Times New Roman"/>
              </w:rPr>
            </w:pPr>
            <w:r>
              <w:rPr>
                <w:rFonts w:ascii="Times New Roman" w:hAnsi="Times New Roman" w:hint="eastAsia"/>
              </w:rPr>
              <w:t>汉</w:t>
            </w:r>
          </w:p>
        </w:tc>
        <w:tc>
          <w:tcPr>
            <w:tcW w:w="668" w:type="dxa"/>
            <w:tcBorders>
              <w:top w:val="single" w:sz="4" w:space="0" w:color="auto"/>
              <w:left w:val="nil"/>
              <w:bottom w:val="single" w:sz="4" w:space="0" w:color="auto"/>
              <w:right w:val="single" w:sz="4" w:space="0" w:color="auto"/>
            </w:tcBorders>
            <w:vAlign w:val="center"/>
          </w:tcPr>
          <w:p w14:paraId="2A8AA7AD" w14:textId="630123C2" w:rsidR="00816578" w:rsidRDefault="00816578">
            <w:pPr>
              <w:widowControl/>
              <w:jc w:val="center"/>
              <w:rPr>
                <w:rFonts w:ascii="Times New Roman" w:hAnsi="Times New Roman"/>
              </w:rPr>
            </w:pPr>
            <w:r w:rsidRPr="009C659C">
              <w:rPr>
                <w:rFonts w:ascii="Times New Roman" w:hAnsi="Times New Roman" w:hint="eastAsia"/>
              </w:rPr>
              <w:t>2003</w:t>
            </w:r>
            <w:r w:rsidRPr="009C659C">
              <w:rPr>
                <w:rFonts w:ascii="Times New Roman" w:hAnsi="Times New Roman" w:hint="eastAsia"/>
              </w:rPr>
              <w:t>年</w:t>
            </w:r>
            <w:r w:rsidRPr="009C659C">
              <w:rPr>
                <w:rFonts w:ascii="Times New Roman" w:hAnsi="Times New Roman" w:hint="eastAsia"/>
              </w:rPr>
              <w:t>11</w:t>
            </w:r>
            <w:r w:rsidRPr="009C659C">
              <w:rPr>
                <w:rFonts w:ascii="Times New Roman" w:hAnsi="Times New Roman" w:hint="eastAsia"/>
              </w:rPr>
              <w:t>月</w:t>
            </w:r>
          </w:p>
        </w:tc>
        <w:tc>
          <w:tcPr>
            <w:tcW w:w="592" w:type="dxa"/>
            <w:tcBorders>
              <w:top w:val="single" w:sz="4" w:space="0" w:color="auto"/>
              <w:left w:val="nil"/>
              <w:bottom w:val="single" w:sz="4" w:space="0" w:color="auto"/>
              <w:right w:val="single" w:sz="4" w:space="0" w:color="auto"/>
            </w:tcBorders>
            <w:vAlign w:val="center"/>
          </w:tcPr>
          <w:p w14:paraId="244F5C69" w14:textId="248D19DC" w:rsidR="00816578" w:rsidRDefault="00816578">
            <w:pPr>
              <w:widowControl/>
              <w:jc w:val="center"/>
              <w:rPr>
                <w:rFonts w:ascii="Times New Roman" w:hAnsi="Times New Roman"/>
              </w:rPr>
            </w:pPr>
            <w:r>
              <w:rPr>
                <w:rFonts w:ascii="Times New Roman" w:hAnsi="Times New Roman" w:hint="eastAsia"/>
              </w:rPr>
              <w:t>共青团员</w:t>
            </w:r>
          </w:p>
        </w:tc>
        <w:tc>
          <w:tcPr>
            <w:tcW w:w="940" w:type="dxa"/>
            <w:tcBorders>
              <w:top w:val="single" w:sz="4" w:space="0" w:color="auto"/>
              <w:left w:val="nil"/>
              <w:bottom w:val="single" w:sz="4" w:space="0" w:color="auto"/>
              <w:right w:val="single" w:sz="4" w:space="0" w:color="auto"/>
            </w:tcBorders>
            <w:vAlign w:val="center"/>
          </w:tcPr>
          <w:p w14:paraId="1398E357" w14:textId="4372F16B" w:rsidR="00816578" w:rsidRDefault="00816578">
            <w:pPr>
              <w:widowControl/>
              <w:jc w:val="center"/>
              <w:rPr>
                <w:rFonts w:ascii="Times New Roman" w:hAnsi="Times New Roman"/>
              </w:rPr>
            </w:pPr>
            <w:r>
              <w:rPr>
                <w:rFonts w:ascii="Times New Roman" w:hAnsi="Times New Roman" w:hint="eastAsia"/>
              </w:rPr>
              <w:t>南京审计大学</w:t>
            </w:r>
            <w:r w:rsidR="00A87558">
              <w:rPr>
                <w:rFonts w:ascii="Times New Roman" w:hAnsi="Times New Roman" w:hint="eastAsia"/>
              </w:rPr>
              <w:t>纪检监察专业</w:t>
            </w:r>
          </w:p>
        </w:tc>
        <w:tc>
          <w:tcPr>
            <w:tcW w:w="680" w:type="dxa"/>
            <w:tcBorders>
              <w:top w:val="single" w:sz="4" w:space="0" w:color="auto"/>
              <w:left w:val="nil"/>
              <w:bottom w:val="single" w:sz="4" w:space="0" w:color="auto"/>
              <w:right w:val="single" w:sz="4" w:space="0" w:color="auto"/>
            </w:tcBorders>
            <w:vAlign w:val="center"/>
          </w:tcPr>
          <w:p w14:paraId="6B56471C" w14:textId="2BEF4FF2" w:rsidR="00816578" w:rsidRDefault="00A87558">
            <w:pPr>
              <w:widowControl/>
              <w:jc w:val="center"/>
              <w:rPr>
                <w:rFonts w:ascii="Times New Roman" w:hAnsi="Times New Roman"/>
              </w:rPr>
            </w:pPr>
            <w:r>
              <w:rPr>
                <w:rFonts w:ascii="Times New Roman" w:hAnsi="Times New Roman" w:hint="eastAsia"/>
              </w:rPr>
              <w:t>本科在读</w:t>
            </w:r>
          </w:p>
        </w:tc>
        <w:tc>
          <w:tcPr>
            <w:tcW w:w="940" w:type="dxa"/>
            <w:tcBorders>
              <w:top w:val="single" w:sz="4" w:space="0" w:color="auto"/>
              <w:left w:val="nil"/>
              <w:bottom w:val="single" w:sz="4" w:space="0" w:color="auto"/>
              <w:right w:val="single" w:sz="4" w:space="0" w:color="auto"/>
            </w:tcBorders>
            <w:vAlign w:val="center"/>
          </w:tcPr>
          <w:p w14:paraId="67F2FA73" w14:textId="3D596957" w:rsidR="00816578" w:rsidRDefault="00A87558">
            <w:pPr>
              <w:widowControl/>
              <w:jc w:val="center"/>
              <w:rPr>
                <w:rFonts w:ascii="Times New Roman" w:hAnsi="Times New Roman"/>
              </w:rPr>
            </w:pPr>
            <w:r>
              <w:rPr>
                <w:rFonts w:ascii="Times New Roman" w:hAnsi="Times New Roman" w:hint="eastAsia"/>
              </w:rPr>
              <w:t>法学院</w:t>
            </w:r>
          </w:p>
        </w:tc>
        <w:tc>
          <w:tcPr>
            <w:tcW w:w="726" w:type="dxa"/>
            <w:tcBorders>
              <w:top w:val="single" w:sz="4" w:space="0" w:color="auto"/>
              <w:left w:val="nil"/>
              <w:bottom w:val="single" w:sz="4" w:space="0" w:color="auto"/>
              <w:right w:val="single" w:sz="4" w:space="0" w:color="auto"/>
            </w:tcBorders>
            <w:vAlign w:val="center"/>
          </w:tcPr>
          <w:p w14:paraId="6F7F0297" w14:textId="37DD3FBC" w:rsidR="00816578" w:rsidRDefault="00A87558">
            <w:pPr>
              <w:widowControl/>
              <w:jc w:val="center"/>
              <w:rPr>
                <w:rFonts w:ascii="Times New Roman" w:hAnsi="Times New Roman"/>
              </w:rPr>
            </w:pPr>
            <w:r>
              <w:rPr>
                <w:rFonts w:ascii="Times New Roman" w:hAnsi="Times New Roman" w:hint="eastAsia"/>
              </w:rPr>
              <w:t>无</w:t>
            </w:r>
          </w:p>
        </w:tc>
        <w:tc>
          <w:tcPr>
            <w:tcW w:w="3048" w:type="dxa"/>
            <w:tcBorders>
              <w:top w:val="single" w:sz="4" w:space="0" w:color="auto"/>
              <w:left w:val="nil"/>
              <w:bottom w:val="single" w:sz="4" w:space="0" w:color="auto"/>
              <w:right w:val="single" w:sz="4" w:space="0" w:color="auto"/>
            </w:tcBorders>
            <w:vAlign w:val="center"/>
          </w:tcPr>
          <w:p w14:paraId="3F2B0D77" w14:textId="77777777" w:rsidR="00A87558" w:rsidRPr="009C659C" w:rsidRDefault="00A87558" w:rsidP="009C659C">
            <w:pPr>
              <w:widowControl/>
              <w:rPr>
                <w:rFonts w:ascii="Times New Roman" w:hAnsi="Times New Roman"/>
              </w:rPr>
            </w:pPr>
            <w:r w:rsidRPr="009C659C">
              <w:rPr>
                <w:rFonts w:ascii="Times New Roman" w:hAnsi="Times New Roman" w:hint="eastAsia"/>
              </w:rPr>
              <w:t>2023</w:t>
            </w:r>
            <w:r w:rsidRPr="009C659C">
              <w:rPr>
                <w:rFonts w:ascii="Times New Roman" w:hAnsi="Times New Roman" w:hint="eastAsia"/>
              </w:rPr>
              <w:t>年</w:t>
            </w:r>
            <w:r w:rsidRPr="009C659C">
              <w:rPr>
                <w:rFonts w:ascii="Times New Roman" w:hAnsi="Times New Roman" w:hint="eastAsia"/>
              </w:rPr>
              <w:t>9</w:t>
            </w:r>
            <w:r w:rsidRPr="009C659C">
              <w:rPr>
                <w:rFonts w:ascii="Times New Roman" w:hAnsi="Times New Roman" w:hint="eastAsia"/>
              </w:rPr>
              <w:t>月，获南京审计大学优秀学生综合奖学金三等奖；</w:t>
            </w:r>
          </w:p>
          <w:p w14:paraId="71B07315" w14:textId="77777777" w:rsidR="00A87558" w:rsidRPr="009C659C" w:rsidRDefault="00A87558" w:rsidP="009C659C">
            <w:pPr>
              <w:widowControl/>
              <w:rPr>
                <w:rFonts w:ascii="Times New Roman" w:hAnsi="Times New Roman"/>
              </w:rPr>
            </w:pPr>
            <w:r w:rsidRPr="009C659C">
              <w:rPr>
                <w:rFonts w:ascii="Times New Roman" w:hAnsi="Times New Roman" w:hint="eastAsia"/>
              </w:rPr>
              <w:t>2022</w:t>
            </w:r>
            <w:r w:rsidRPr="009C659C">
              <w:rPr>
                <w:rFonts w:ascii="Times New Roman" w:hAnsi="Times New Roman" w:hint="eastAsia"/>
              </w:rPr>
              <w:t>年</w:t>
            </w:r>
            <w:r w:rsidRPr="009C659C">
              <w:rPr>
                <w:rFonts w:ascii="Times New Roman" w:hAnsi="Times New Roman" w:hint="eastAsia"/>
              </w:rPr>
              <w:t>5</w:t>
            </w:r>
            <w:r w:rsidRPr="009C659C">
              <w:rPr>
                <w:rFonts w:ascii="Times New Roman" w:hAnsi="Times New Roman" w:hint="eastAsia"/>
              </w:rPr>
              <w:t>月获南京审计大学优秀共青团员；</w:t>
            </w:r>
          </w:p>
          <w:p w14:paraId="193BD934" w14:textId="77777777" w:rsidR="00A87558" w:rsidRPr="009C659C" w:rsidRDefault="00A87558" w:rsidP="009C659C">
            <w:pPr>
              <w:widowControl/>
              <w:rPr>
                <w:rFonts w:ascii="Times New Roman" w:hAnsi="Times New Roman"/>
              </w:rPr>
            </w:pPr>
            <w:r w:rsidRPr="009C659C">
              <w:rPr>
                <w:rFonts w:ascii="Times New Roman" w:hAnsi="Times New Roman" w:hint="eastAsia"/>
              </w:rPr>
              <w:t>2023</w:t>
            </w:r>
            <w:r w:rsidRPr="009C659C">
              <w:rPr>
                <w:rFonts w:ascii="Times New Roman" w:hAnsi="Times New Roman" w:hint="eastAsia"/>
              </w:rPr>
              <w:t>年</w:t>
            </w:r>
            <w:r w:rsidRPr="009C659C">
              <w:rPr>
                <w:rFonts w:ascii="Times New Roman" w:hAnsi="Times New Roman" w:hint="eastAsia"/>
              </w:rPr>
              <w:t>5</w:t>
            </w:r>
            <w:r w:rsidRPr="009C659C">
              <w:rPr>
                <w:rFonts w:ascii="Times New Roman" w:hAnsi="Times New Roman" w:hint="eastAsia"/>
              </w:rPr>
              <w:t>月获南京审计大学优秀共青团员；</w:t>
            </w:r>
          </w:p>
          <w:p w14:paraId="28085B03" w14:textId="77777777" w:rsidR="00A87558" w:rsidRPr="009C659C" w:rsidRDefault="00A87558" w:rsidP="009C659C">
            <w:pPr>
              <w:widowControl/>
              <w:rPr>
                <w:rFonts w:ascii="Times New Roman" w:hAnsi="Times New Roman"/>
              </w:rPr>
            </w:pPr>
            <w:r w:rsidRPr="009C659C">
              <w:rPr>
                <w:rFonts w:ascii="Times New Roman" w:hAnsi="Times New Roman" w:hint="eastAsia"/>
              </w:rPr>
              <w:t>2023</w:t>
            </w:r>
            <w:r w:rsidRPr="009C659C">
              <w:rPr>
                <w:rFonts w:ascii="Times New Roman" w:hAnsi="Times New Roman" w:hint="eastAsia"/>
              </w:rPr>
              <w:t>年</w:t>
            </w:r>
            <w:r w:rsidRPr="009C659C">
              <w:rPr>
                <w:rFonts w:ascii="Times New Roman" w:hAnsi="Times New Roman" w:hint="eastAsia"/>
              </w:rPr>
              <w:t>12</w:t>
            </w:r>
            <w:r w:rsidRPr="009C659C">
              <w:rPr>
                <w:rFonts w:ascii="Times New Roman" w:hAnsi="Times New Roman" w:hint="eastAsia"/>
              </w:rPr>
              <w:t>月获南京审计大学优秀学生会干部；</w:t>
            </w:r>
          </w:p>
          <w:p w14:paraId="639841A1" w14:textId="77777777" w:rsidR="00A87558" w:rsidRPr="009C659C" w:rsidRDefault="00A87558" w:rsidP="009C659C">
            <w:pPr>
              <w:widowControl/>
              <w:rPr>
                <w:rFonts w:ascii="Times New Roman" w:hAnsi="Times New Roman"/>
              </w:rPr>
            </w:pPr>
            <w:r w:rsidRPr="009C659C">
              <w:rPr>
                <w:rFonts w:ascii="Times New Roman" w:hAnsi="Times New Roman" w:hint="eastAsia"/>
              </w:rPr>
              <w:t>2024</w:t>
            </w:r>
            <w:r w:rsidRPr="009C659C">
              <w:rPr>
                <w:rFonts w:ascii="Times New Roman" w:hAnsi="Times New Roman" w:hint="eastAsia"/>
              </w:rPr>
              <w:t>年</w:t>
            </w:r>
            <w:r w:rsidRPr="009C659C">
              <w:rPr>
                <w:rFonts w:ascii="Times New Roman" w:hAnsi="Times New Roman" w:hint="eastAsia"/>
              </w:rPr>
              <w:t>11</w:t>
            </w:r>
            <w:r w:rsidRPr="009C659C">
              <w:rPr>
                <w:rFonts w:ascii="Times New Roman" w:hAnsi="Times New Roman" w:hint="eastAsia"/>
              </w:rPr>
              <w:t>月获南京审计大学“三好学生”</w:t>
            </w:r>
          </w:p>
          <w:p w14:paraId="631A9886" w14:textId="77777777" w:rsidR="00A87558" w:rsidRPr="009C659C" w:rsidRDefault="00A87558" w:rsidP="009C659C">
            <w:pPr>
              <w:widowControl/>
              <w:rPr>
                <w:rFonts w:ascii="Times New Roman" w:hAnsi="Times New Roman"/>
              </w:rPr>
            </w:pPr>
            <w:r w:rsidRPr="009C659C">
              <w:rPr>
                <w:rFonts w:ascii="Times New Roman" w:hAnsi="Times New Roman" w:hint="eastAsia"/>
              </w:rPr>
              <w:t>2024</w:t>
            </w:r>
            <w:r w:rsidRPr="009C659C">
              <w:rPr>
                <w:rFonts w:ascii="Times New Roman" w:hAnsi="Times New Roman" w:hint="eastAsia"/>
              </w:rPr>
              <w:t>年</w:t>
            </w:r>
            <w:r w:rsidRPr="009C659C">
              <w:rPr>
                <w:rFonts w:ascii="Times New Roman" w:hAnsi="Times New Roman" w:hint="eastAsia"/>
              </w:rPr>
              <w:t>11</w:t>
            </w:r>
            <w:r w:rsidRPr="009C659C">
              <w:rPr>
                <w:rFonts w:ascii="Times New Roman" w:hAnsi="Times New Roman" w:hint="eastAsia"/>
              </w:rPr>
              <w:t>月获南京审计大学优秀学生综合奖学金一等奖</w:t>
            </w:r>
          </w:p>
          <w:p w14:paraId="76933B83" w14:textId="0E5A411F" w:rsidR="00816578" w:rsidRPr="009C659C" w:rsidRDefault="00A87558" w:rsidP="009C659C">
            <w:pPr>
              <w:widowControl/>
              <w:rPr>
                <w:rFonts w:ascii="Times New Roman" w:hAnsi="Times New Roman"/>
              </w:rPr>
            </w:pPr>
            <w:r w:rsidRPr="009C659C">
              <w:rPr>
                <w:rFonts w:ascii="Times New Roman" w:hAnsi="Times New Roman" w:hint="eastAsia"/>
              </w:rPr>
              <w:t>2024</w:t>
            </w:r>
            <w:r w:rsidRPr="009C659C">
              <w:rPr>
                <w:rFonts w:ascii="Times New Roman" w:hAnsi="Times New Roman" w:hint="eastAsia"/>
              </w:rPr>
              <w:t>年</w:t>
            </w:r>
            <w:r w:rsidRPr="009C659C">
              <w:rPr>
                <w:rFonts w:ascii="Times New Roman" w:hAnsi="Times New Roman" w:hint="eastAsia"/>
              </w:rPr>
              <w:t>11</w:t>
            </w:r>
            <w:r w:rsidRPr="009C659C">
              <w:rPr>
                <w:rFonts w:ascii="Times New Roman" w:hAnsi="Times New Roman" w:hint="eastAsia"/>
              </w:rPr>
              <w:t>月获全国高校商业精英挑战赛国际贸易竞赛（涉外商事法律服务赛道）二等奖</w:t>
            </w:r>
          </w:p>
        </w:tc>
        <w:tc>
          <w:tcPr>
            <w:tcW w:w="3675" w:type="dxa"/>
            <w:tcBorders>
              <w:top w:val="single" w:sz="4" w:space="0" w:color="auto"/>
              <w:left w:val="nil"/>
              <w:bottom w:val="single" w:sz="4" w:space="0" w:color="auto"/>
              <w:right w:val="single" w:sz="4" w:space="0" w:color="auto"/>
            </w:tcBorders>
          </w:tcPr>
          <w:p w14:paraId="095EF6B9" w14:textId="3CF39F3A" w:rsidR="00816578" w:rsidRDefault="00A87558" w:rsidP="009C659C">
            <w:pPr>
              <w:widowControl/>
              <w:rPr>
                <w:rFonts w:ascii="Times New Roman" w:hAnsi="Times New Roman"/>
              </w:rPr>
            </w:pPr>
            <w:r w:rsidRPr="004815CD">
              <w:rPr>
                <w:rFonts w:ascii="Times New Roman" w:hAnsi="Times New Roman" w:hint="eastAsia"/>
              </w:rPr>
              <w:t>她是南京审计大学法学领域的优秀学子，以坚定信念和不懈努力书写青春华章。在学业上，她成绩优异，</w:t>
            </w:r>
            <w:proofErr w:type="gramStart"/>
            <w:r w:rsidRPr="004815CD">
              <w:rPr>
                <w:rFonts w:ascii="Times New Roman" w:hAnsi="Times New Roman" w:hint="eastAsia"/>
              </w:rPr>
              <w:t>绩点高达</w:t>
            </w:r>
            <w:proofErr w:type="gramEnd"/>
            <w:r w:rsidRPr="004815CD">
              <w:rPr>
                <w:rFonts w:ascii="Times New Roman" w:hAnsi="Times New Roman" w:hint="eastAsia"/>
              </w:rPr>
              <w:t>3.86</w:t>
            </w:r>
            <w:r w:rsidRPr="004815CD">
              <w:rPr>
                <w:rFonts w:ascii="Times New Roman" w:hAnsi="Times New Roman" w:hint="eastAsia"/>
              </w:rPr>
              <w:t>，专业排名第一。她课堂专注、课后钻研，深入探究法学知识。在校园工作中，她担任法学院学生会主席，组织法学沙龙、阅读小组等活动，增强班级凝聚力。作为入党积极分子，她热心公益，参与马拉松志愿服务并获优秀志愿者称号，在法律援助中积极</w:t>
            </w:r>
            <w:proofErr w:type="gramStart"/>
            <w:r w:rsidRPr="004815CD">
              <w:rPr>
                <w:rFonts w:ascii="Times New Roman" w:hAnsi="Times New Roman" w:hint="eastAsia"/>
              </w:rPr>
              <w:t>普及民</w:t>
            </w:r>
            <w:proofErr w:type="gramEnd"/>
            <w:r w:rsidRPr="004815CD">
              <w:rPr>
                <w:rFonts w:ascii="Times New Roman" w:hAnsi="Times New Roman" w:hint="eastAsia"/>
              </w:rPr>
              <w:t>法典知识，帮助他人维护权益，被评为浦口区</w:t>
            </w:r>
            <w:r w:rsidRPr="004815CD">
              <w:rPr>
                <w:rFonts w:ascii="Times New Roman" w:hAnsi="Times New Roman" w:hint="eastAsia"/>
              </w:rPr>
              <w:t>2024</w:t>
            </w:r>
            <w:r w:rsidRPr="004815CD">
              <w:rPr>
                <w:rFonts w:ascii="Times New Roman" w:hAnsi="Times New Roman" w:hint="eastAsia"/>
              </w:rPr>
              <w:t>年度十佳“高校法治宣传志愿者”。她用奋斗诠释青春，展现了新时代青年的担当。</w:t>
            </w:r>
          </w:p>
        </w:tc>
        <w:tc>
          <w:tcPr>
            <w:tcW w:w="1091" w:type="dxa"/>
            <w:tcBorders>
              <w:top w:val="single" w:sz="4" w:space="0" w:color="auto"/>
              <w:left w:val="nil"/>
              <w:bottom w:val="single" w:sz="4" w:space="0" w:color="auto"/>
              <w:right w:val="single" w:sz="4" w:space="0" w:color="auto"/>
            </w:tcBorders>
            <w:vAlign w:val="center"/>
          </w:tcPr>
          <w:p w14:paraId="1B2BBA80" w14:textId="0057743B" w:rsidR="00816578" w:rsidRPr="009C659C" w:rsidRDefault="004815CD">
            <w:pPr>
              <w:widowControl/>
              <w:jc w:val="center"/>
              <w:rPr>
                <w:rFonts w:ascii="Times New Roman" w:hAnsi="Times New Roman"/>
              </w:rPr>
            </w:pPr>
            <w:r w:rsidRPr="009C659C">
              <w:rPr>
                <w:rFonts w:ascii="Times New Roman" w:hAnsi="Times New Roman"/>
              </w:rPr>
              <w:t>17372929597</w:t>
            </w:r>
          </w:p>
        </w:tc>
      </w:tr>
      <w:tr w:rsidR="00D161ED" w14:paraId="5EB9264E" w14:textId="77777777">
        <w:trPr>
          <w:trHeight w:val="778"/>
        </w:trPr>
        <w:tc>
          <w:tcPr>
            <w:tcW w:w="14100" w:type="dxa"/>
            <w:gridSpan w:val="12"/>
            <w:tcBorders>
              <w:top w:val="single" w:sz="4" w:space="0" w:color="auto"/>
            </w:tcBorders>
            <w:vAlign w:val="center"/>
          </w:tcPr>
          <w:p w14:paraId="76F98D93" w14:textId="3AA492C1" w:rsidR="00D161ED" w:rsidRDefault="004815CD" w:rsidP="00816578">
            <w:pPr>
              <w:widowControl/>
              <w:jc w:val="left"/>
              <w:rPr>
                <w:rFonts w:ascii="Times New Roman" w:eastAsia="方正仿宋简体" w:hAnsi="Times New Roman"/>
                <w:color w:val="000000"/>
                <w:kern w:val="0"/>
                <w:sz w:val="32"/>
                <w:szCs w:val="32"/>
              </w:rPr>
            </w:pPr>
            <w:r>
              <w:rPr>
                <w:rFonts w:ascii="仿宋" w:eastAsia="仿宋" w:hAnsi="仿宋" w:cs="仿宋" w:hint="eastAsia"/>
                <w:color w:val="000000"/>
                <w:kern w:val="0"/>
                <w:sz w:val="32"/>
                <w:szCs w:val="32"/>
              </w:rPr>
              <w:t>申报工作联系人：</w:t>
            </w:r>
            <w:r w:rsidR="00480EFF">
              <w:rPr>
                <w:rFonts w:ascii="仿宋" w:eastAsia="仿宋" w:hAnsi="仿宋" w:cs="仿宋" w:hint="eastAsia"/>
                <w:color w:val="000000"/>
                <w:kern w:val="0"/>
                <w:sz w:val="32"/>
                <w:szCs w:val="32"/>
              </w:rPr>
              <w:t>李薇</w:t>
            </w:r>
            <w:r>
              <w:rPr>
                <w:rFonts w:ascii="仿宋" w:eastAsia="仿宋" w:hAnsi="仿宋" w:cs="仿宋" w:hint="eastAsia"/>
                <w:color w:val="000000"/>
                <w:kern w:val="0"/>
                <w:sz w:val="32"/>
                <w:szCs w:val="32"/>
              </w:rPr>
              <w:t xml:space="preserve">         手机号码：</w:t>
            </w:r>
            <w:r w:rsidR="00480EFF">
              <w:rPr>
                <w:rFonts w:ascii="仿宋" w:eastAsia="仿宋" w:hAnsi="仿宋" w:cs="仿宋" w:hint="eastAsia"/>
                <w:color w:val="000000"/>
                <w:kern w:val="0"/>
                <w:sz w:val="32"/>
                <w:szCs w:val="32"/>
              </w:rPr>
              <w:t>1</w:t>
            </w:r>
            <w:r w:rsidR="00480EFF">
              <w:rPr>
                <w:rFonts w:ascii="仿宋" w:eastAsia="仿宋" w:hAnsi="仿宋" w:cs="仿宋"/>
                <w:color w:val="000000"/>
                <w:kern w:val="0"/>
                <w:sz w:val="32"/>
                <w:szCs w:val="32"/>
              </w:rPr>
              <w:t>38913816133</w:t>
            </w:r>
            <w:bookmarkStart w:id="0" w:name="_GoBack"/>
            <w:bookmarkEnd w:id="0"/>
            <w:r>
              <w:rPr>
                <w:rFonts w:ascii="仿宋" w:eastAsia="仿宋" w:hAnsi="仿宋" w:cs="仿宋" w:hint="eastAsia"/>
                <w:color w:val="000000"/>
                <w:kern w:val="0"/>
                <w:sz w:val="32"/>
                <w:szCs w:val="32"/>
              </w:rPr>
              <w:t xml:space="preserve">             办公电话：  </w:t>
            </w:r>
          </w:p>
        </w:tc>
      </w:tr>
    </w:tbl>
    <w:p w14:paraId="7FFF595F" w14:textId="77777777" w:rsidR="00D161ED" w:rsidRDefault="00D161ED">
      <w:pPr>
        <w:autoSpaceDE w:val="0"/>
        <w:autoSpaceDN w:val="0"/>
        <w:adjustRightInd w:val="0"/>
        <w:spacing w:line="560" w:lineRule="exact"/>
        <w:jc w:val="left"/>
        <w:rPr>
          <w:rFonts w:ascii="Times New Roman" w:eastAsia="方正仿宋_GBK" w:hAnsi="Times New Roman"/>
          <w:kern w:val="0"/>
          <w:sz w:val="30"/>
          <w:szCs w:val="30"/>
        </w:rPr>
      </w:pPr>
    </w:p>
    <w:p w14:paraId="021485F4" w14:textId="77777777" w:rsidR="00D161ED" w:rsidRDefault="00D161ED"/>
    <w:p w14:paraId="68639F9B" w14:textId="77777777" w:rsidR="00D161ED" w:rsidRDefault="004815CD">
      <w:pPr>
        <w:tabs>
          <w:tab w:val="left" w:pos="2764"/>
        </w:tabs>
        <w:jc w:val="left"/>
      </w:pPr>
      <w:r>
        <w:rPr>
          <w:rFonts w:hint="eastAsia"/>
        </w:rPr>
        <w:tab/>
      </w:r>
    </w:p>
    <w:sectPr w:rsidR="00D161ED">
      <w:footerReference w:type="default" r:id="rId6"/>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AF52B" w14:textId="77777777" w:rsidR="009005A3" w:rsidRDefault="004815CD">
      <w:r>
        <w:separator/>
      </w:r>
    </w:p>
  </w:endnote>
  <w:endnote w:type="continuationSeparator" w:id="0">
    <w:p w14:paraId="2EC23209" w14:textId="77777777" w:rsidR="009005A3" w:rsidRDefault="0048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692F" w14:textId="3900FEE5" w:rsidR="00D161ED" w:rsidRDefault="004815CD">
    <w:pPr>
      <w:pStyle w:val="a3"/>
      <w:jc w:val="center"/>
    </w:pPr>
    <w:r>
      <w:fldChar w:fldCharType="begin"/>
    </w:r>
    <w:r>
      <w:instrText xml:space="preserve"> PAGE   \* MERGEFORMAT </w:instrText>
    </w:r>
    <w:r>
      <w:fldChar w:fldCharType="separate"/>
    </w:r>
    <w:r w:rsidR="00480EFF" w:rsidRPr="00480EFF">
      <w:rPr>
        <w:noProof/>
        <w:lang w:val="zh-CN"/>
      </w:rPr>
      <w:t>4</w:t>
    </w:r>
    <w:r>
      <w:fldChar w:fldCharType="end"/>
    </w:r>
  </w:p>
  <w:p w14:paraId="5267EF17" w14:textId="77777777" w:rsidR="00D161ED" w:rsidRDefault="00D161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3C3B1" w14:textId="77777777" w:rsidR="009005A3" w:rsidRDefault="004815CD">
      <w:r>
        <w:separator/>
      </w:r>
    </w:p>
  </w:footnote>
  <w:footnote w:type="continuationSeparator" w:id="0">
    <w:p w14:paraId="31D64F6A" w14:textId="77777777" w:rsidR="009005A3" w:rsidRDefault="00481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Mzk0NGE3ZTRkY2I5MjM3YmZjNTVhN2MwNmYwY2MifQ=="/>
  </w:docVars>
  <w:rsids>
    <w:rsidRoot w:val="00660543"/>
    <w:rsid w:val="000F3F2E"/>
    <w:rsid w:val="00160A17"/>
    <w:rsid w:val="001B0219"/>
    <w:rsid w:val="002E5841"/>
    <w:rsid w:val="003130C5"/>
    <w:rsid w:val="00472BF6"/>
    <w:rsid w:val="00480EFF"/>
    <w:rsid w:val="004815CD"/>
    <w:rsid w:val="005F1575"/>
    <w:rsid w:val="00660543"/>
    <w:rsid w:val="00737917"/>
    <w:rsid w:val="007A4EA4"/>
    <w:rsid w:val="007E0474"/>
    <w:rsid w:val="007E79B0"/>
    <w:rsid w:val="00816578"/>
    <w:rsid w:val="00852C3A"/>
    <w:rsid w:val="008A0049"/>
    <w:rsid w:val="009005A3"/>
    <w:rsid w:val="0098031A"/>
    <w:rsid w:val="009C659C"/>
    <w:rsid w:val="00A87558"/>
    <w:rsid w:val="00AA63FA"/>
    <w:rsid w:val="00AA7C08"/>
    <w:rsid w:val="00D161ED"/>
    <w:rsid w:val="00E60E57"/>
    <w:rsid w:val="00F645BF"/>
    <w:rsid w:val="00FC3FC9"/>
    <w:rsid w:val="06A72A7B"/>
    <w:rsid w:val="087B1E89"/>
    <w:rsid w:val="10480E2B"/>
    <w:rsid w:val="19C1578E"/>
    <w:rsid w:val="20803E68"/>
    <w:rsid w:val="42FE51F6"/>
    <w:rsid w:val="4B816482"/>
    <w:rsid w:val="4DA97113"/>
    <w:rsid w:val="51D04201"/>
    <w:rsid w:val="57D838F6"/>
    <w:rsid w:val="7DCC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2CFD87"/>
  <w15:docId w15:val="{4B619908-DA99-42C6-B779-BA3ED69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a5">
    <w:name w:val="页眉 字符"/>
    <w:basedOn w:val="a0"/>
    <w:link w:val="a4"/>
    <w:rPr>
      <w:rFonts w:ascii="Calibri" w:hAnsi="Calibri"/>
      <w:kern w:val="2"/>
      <w:sz w:val="18"/>
      <w:szCs w:val="18"/>
    </w:rPr>
  </w:style>
  <w:style w:type="paragraph" w:styleId="a7">
    <w:name w:val="Balloon Text"/>
    <w:basedOn w:val="a"/>
    <w:link w:val="a8"/>
    <w:rsid w:val="009C659C"/>
    <w:rPr>
      <w:sz w:val="18"/>
      <w:szCs w:val="18"/>
    </w:rPr>
  </w:style>
  <w:style w:type="character" w:customStyle="1" w:styleId="a8">
    <w:name w:val="批注框文本 字符"/>
    <w:basedOn w:val="a0"/>
    <w:link w:val="a7"/>
    <w:rsid w:val="009C659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2387</Words>
  <Characters>415</Characters>
  <Application>Microsoft Office Word</Application>
  <DocSecurity>0</DocSecurity>
  <Lines>3</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Leeway</cp:lastModifiedBy>
  <cp:revision>15</cp:revision>
  <cp:lastPrinted>2025-03-29T02:37:00Z</cp:lastPrinted>
  <dcterms:created xsi:type="dcterms:W3CDTF">2025-03-26T04:21:00Z</dcterms:created>
  <dcterms:modified xsi:type="dcterms:W3CDTF">2025-03-31T06:54:00Z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D7007F9C7BF14BB793E68E5442A98457_13</vt:lpwstr>
  </property>
  <property fmtid="{D5CDD505-2E9C-101B-9397-08002B2CF9AE}" pid="4" name="KSOTemplateDocerSaveRecord">
    <vt:lpwstr>eyJoZGlkIjoiNGJkNTM0NjUzY2U4MWNhYjI4ODQyZDQ5YzEyNjhlZWEiLCJ1c2VySWQiOiIyNDAwNTk3MyJ9</vt:lpwstr>
  </property>
</Properties>
</file>