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1ED40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南京审计大学入党积极分子信息汇总表</w:t>
      </w:r>
    </w:p>
    <w:p w14:paraId="22A5C3AF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负责人：            联系方式：</w:t>
      </w:r>
    </w:p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964"/>
        <w:gridCol w:w="1105"/>
        <w:gridCol w:w="1381"/>
        <w:gridCol w:w="1379"/>
        <w:gridCol w:w="1792"/>
        <w:gridCol w:w="967"/>
      </w:tblGrid>
      <w:tr w14:paraId="6D86F36A">
        <w:trPr>
          <w:trHeight w:val="902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0C480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序号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F379E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姓名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58F6C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学号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1912">
            <w:pPr>
              <w:widowControl w:val="0"/>
              <w:jc w:val="center"/>
              <w:rPr>
                <w:rFonts w:hint="default" w:ascii="仿宋" w:hAnsi="仿宋" w:eastAsia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  <w:lang w:val="en-US" w:eastAsia="zh-CN"/>
              </w:rPr>
              <w:t>所属学院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AA4AD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专业班级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C5239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B1239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备注</w:t>
            </w:r>
          </w:p>
        </w:tc>
      </w:tr>
      <w:tr w14:paraId="7C9B4703">
        <w:trPr>
          <w:trHeight w:val="602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51A1F">
            <w:pPr>
              <w:widowControl w:val="0"/>
              <w:jc w:val="center"/>
              <w:rPr>
                <w:rFonts w:hint="eastAsia" w:ascii="宋体" w:hAnsi="宋体" w:cs="宋体"/>
                <w:color w:val="000000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Cs w:val="21"/>
              </w:rPr>
              <w:t>1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817C4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Cs w:val="21"/>
              </w:rPr>
              <w:t>张三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48175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Cs w:val="21"/>
              </w:rPr>
              <w:t>12345678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753A0">
            <w:pPr>
              <w:widowControl w:val="0"/>
              <w:jc w:val="center"/>
              <w:rPr>
                <w:rFonts w:hint="default" w:ascii="仿宋" w:hAnsi="仿宋" w:eastAsia="仿宋"/>
                <w:b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Cs w:val="21"/>
                <w:lang w:val="en-US" w:eastAsia="zh-CN"/>
              </w:rPr>
              <w:t>法学院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00587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18"/>
                <w:szCs w:val="21"/>
              </w:rPr>
              <w:t>2015级投资2班</w:t>
            </w:r>
            <w:r>
              <w:rPr>
                <w:rFonts w:hint="eastAsia" w:ascii="宋体" w:hAnsi="宋体" w:cs="宋体"/>
                <w:color w:val="000000"/>
                <w:kern w:val="2"/>
                <w:sz w:val="13"/>
                <w:szCs w:val="21"/>
              </w:rPr>
              <w:t>（XXXX级+专业+X班）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F52C">
            <w:pPr>
              <w:widowControl w:val="0"/>
              <w:jc w:val="center"/>
              <w:rPr>
                <w:rFonts w:hint="eastAsia" w:ascii="宋体" w:hAnsi="宋体" w:cs="宋体"/>
                <w:color w:val="000000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Cs w:val="21"/>
              </w:rPr>
              <w:t>手机号码为11位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A4663">
            <w:pPr>
              <w:widowControl w:val="0"/>
              <w:jc w:val="center"/>
              <w:rPr>
                <w:rFonts w:hint="eastAsia" w:ascii="宋体" w:hAnsi="宋体" w:cs="宋体"/>
                <w:color w:val="000000"/>
                <w:kern w:val="2"/>
                <w:szCs w:val="21"/>
              </w:rPr>
            </w:pPr>
          </w:p>
        </w:tc>
      </w:tr>
      <w:tr w14:paraId="617CB7C4">
        <w:trPr>
          <w:trHeight w:val="602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03273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C696D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559FC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9D4CA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524B9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E90CB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58F70">
            <w:pPr>
              <w:widowControl w:val="0"/>
              <w:jc w:val="center"/>
              <w:rPr>
                <w:rFonts w:hint="eastAsia" w:ascii="仿宋" w:hAnsi="仿宋" w:eastAsia="仿宋"/>
                <w:kern w:val="2"/>
                <w:sz w:val="28"/>
                <w:szCs w:val="28"/>
              </w:rPr>
            </w:pPr>
          </w:p>
        </w:tc>
      </w:tr>
      <w:tr w14:paraId="2E53EFF0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2D29E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6A6E7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DCBE8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42A8B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0F73B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95904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8CC57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59F08AC9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884DB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DA803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36EDB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09363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30FE8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63A67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B7CD3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06CDD156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91C94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A58A0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6932B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8B66F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B83AE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7B5BB">
            <w:pPr>
              <w:widowControl w:val="0"/>
              <w:jc w:val="center"/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382CE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789F9E6E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48212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EBE5C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9B6C0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4A9CE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33DAB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1B04D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53219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14AF63BD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DC864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D637E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EB755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C1A90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3C255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2FD4F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CB603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4E7DA783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20A8D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B823D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02EC8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F9994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3A452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3CAA9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28C50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0E31BE6F">
        <w:trPr>
          <w:trHeight w:val="610" w:hRule="atLeast"/>
          <w:jc w:val="center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02D3F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4AFDD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B934A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E6E33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67F15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1953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6770A">
            <w:pPr>
              <w:widowControl w:val="0"/>
              <w:jc w:val="center"/>
              <w:rPr>
                <w:rFonts w:hint="eastAsia" w:ascii="仿宋" w:hAnsi="仿宋" w:eastAsia="仿宋"/>
                <w:b/>
                <w:bCs/>
                <w:kern w:val="2"/>
                <w:sz w:val="28"/>
                <w:szCs w:val="28"/>
              </w:rPr>
            </w:pPr>
          </w:p>
        </w:tc>
      </w:tr>
    </w:tbl>
    <w:p w14:paraId="25636F49">
      <w:pPr>
        <w:spacing w:line="220" w:lineRule="atLeast"/>
        <w:ind w:firstLine="3360" w:firstLineChars="12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分团委书记签字（盖章）：</w:t>
      </w:r>
    </w:p>
    <w:p w14:paraId="72B0F784">
      <w:pPr>
        <w:spacing w:line="220" w:lineRule="atLeas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1、在以往未结业重修人员备注中加星号*</w:t>
      </w:r>
    </w:p>
    <w:p w14:paraId="0A148568">
      <w:pPr>
        <w:spacing w:line="220" w:lineRule="atLeas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2、此表一式两份，一份书院留存，一份交至团委组织管理中心。</w:t>
      </w:r>
    </w:p>
    <w:p w14:paraId="7AE957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4A"/>
    <w:rsid w:val="00010C12"/>
    <w:rsid w:val="00113ACC"/>
    <w:rsid w:val="00125004"/>
    <w:rsid w:val="00132A6C"/>
    <w:rsid w:val="00233000"/>
    <w:rsid w:val="003449E4"/>
    <w:rsid w:val="00353252"/>
    <w:rsid w:val="00584C7A"/>
    <w:rsid w:val="00617A12"/>
    <w:rsid w:val="00742609"/>
    <w:rsid w:val="00921512"/>
    <w:rsid w:val="00A65425"/>
    <w:rsid w:val="00AD461C"/>
    <w:rsid w:val="00DB25B4"/>
    <w:rsid w:val="00DC1A4A"/>
    <w:rsid w:val="00DD3F7A"/>
    <w:rsid w:val="00DF0C67"/>
    <w:rsid w:val="0AD84779"/>
    <w:rsid w:val="13966737"/>
    <w:rsid w:val="7C2B7634"/>
    <w:rsid w:val="B67AD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154</Characters>
  <Lines>2</Lines>
  <Paragraphs>1</Paragraphs>
  <TotalTime>1</TotalTime>
  <ScaleCrop>false</ScaleCrop>
  <LinksUpToDate>false</LinksUpToDate>
  <CharactersWithSpaces>166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2021-10-15T14:52:00Z</dcterms:created>
  <dc:creator>Hyua</dc:creator>
  <cp:lastModifiedBy>纪任云安禾乐</cp:lastModifiedBy>
  <dcterms:modified xsi:type="dcterms:W3CDTF">2026-09-09T08:36:05Z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eyJoZGlkIjoiZTBlYjc3YjNhNmE2MzI5MDVjNWNhOTJlN2ZkMGE5NjciLCJ1c2VySWQiOiIyNzkzOTM2ODUifQ==</vt:lpwstr>
  </property>
  <property fmtid="{D5CDD505-2E9C-101B-9397-08002B2CF9AE}" pid="3" name="KSOProductBuildVer">
    <vt:lpwstr>2052-12.1.22553.22553</vt:lpwstr>
  </property>
  <property fmtid="{D5CDD505-2E9C-101B-9397-08002B2CF9AE}" pid="4" name="ICV">
    <vt:lpwstr>76D6508F42703408F5A9A06A045AB105_43</vt:lpwstr>
  </property>
</Properties>
</file>